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AE15F" w14:textId="77777777" w:rsidR="00633AFF" w:rsidRDefault="00633AFF" w:rsidP="00633AFF">
      <w:pPr>
        <w:spacing w:after="0"/>
        <w:jc w:val="center"/>
        <w:rPr>
          <w:b/>
          <w:szCs w:val="21"/>
        </w:rPr>
      </w:pPr>
    </w:p>
    <w:p w14:paraId="02F4FA78" w14:textId="77777777" w:rsidR="00633AFF" w:rsidRDefault="00633AFF" w:rsidP="00633AFF">
      <w:pPr>
        <w:spacing w:after="0"/>
        <w:jc w:val="center"/>
        <w:rPr>
          <w:b/>
          <w:szCs w:val="21"/>
        </w:rPr>
      </w:pPr>
      <w:r>
        <w:rPr>
          <w:b/>
          <w:szCs w:val="21"/>
        </w:rPr>
        <w:t>Questionnaire on Women’s Representation and Political Participation</w:t>
      </w:r>
      <w:r w:rsidR="00850747">
        <w:rPr>
          <w:b/>
          <w:szCs w:val="21"/>
        </w:rPr>
        <w:t xml:space="preserve"> for Civil Society</w:t>
      </w:r>
    </w:p>
    <w:p w14:paraId="0B3971F0" w14:textId="77777777" w:rsidR="00633AFF" w:rsidRPr="00190B8B" w:rsidRDefault="00850747" w:rsidP="00633AFF">
      <w:pPr>
        <w:spacing w:after="0"/>
        <w:jc w:val="center"/>
        <w:rPr>
          <w:b/>
          <w:szCs w:val="21"/>
        </w:rPr>
      </w:pPr>
      <w:r>
        <w:rPr>
          <w:b/>
          <w:szCs w:val="21"/>
        </w:rPr>
        <w:t xml:space="preserve">UNDP </w:t>
      </w:r>
      <w:r w:rsidR="00633AFF">
        <w:rPr>
          <w:b/>
          <w:szCs w:val="21"/>
        </w:rPr>
        <w:t>Reference Guide for the Arab Region</w:t>
      </w:r>
    </w:p>
    <w:p w14:paraId="35D4BB57" w14:textId="77777777" w:rsidR="006A3A8B" w:rsidRDefault="006A3A8B" w:rsidP="00163FD6">
      <w:pPr>
        <w:spacing w:after="0"/>
        <w:rPr>
          <w:b/>
          <w:szCs w:val="21"/>
        </w:rPr>
      </w:pPr>
    </w:p>
    <w:p w14:paraId="3D23B716" w14:textId="77777777" w:rsidR="00C856E8" w:rsidRDefault="00C856E8" w:rsidP="00163FD6">
      <w:pPr>
        <w:spacing w:after="0"/>
        <w:rPr>
          <w:b/>
          <w:szCs w:val="21"/>
        </w:rPr>
      </w:pPr>
      <w:r w:rsidRPr="008E5F87">
        <w:rPr>
          <w:b/>
          <w:szCs w:val="21"/>
        </w:rPr>
        <w:t>Introduction and Purpose</w:t>
      </w:r>
    </w:p>
    <w:p w14:paraId="1E33A448" w14:textId="77777777" w:rsidR="00163FD6" w:rsidRPr="00BF39AC" w:rsidRDefault="00163FD6" w:rsidP="00163FD6">
      <w:pPr>
        <w:spacing w:after="0"/>
        <w:rPr>
          <w:b/>
          <w:sz w:val="4"/>
          <w:szCs w:val="21"/>
        </w:rPr>
      </w:pPr>
    </w:p>
    <w:p w14:paraId="3E32171A" w14:textId="77777777" w:rsidR="00633AFF" w:rsidRDefault="00633AFF" w:rsidP="00633AFF">
      <w:pPr>
        <w:spacing w:after="0"/>
        <w:rPr>
          <w:szCs w:val="21"/>
        </w:rPr>
      </w:pPr>
      <w:r>
        <w:rPr>
          <w:szCs w:val="21"/>
        </w:rPr>
        <w:t xml:space="preserve">The UNDP Amman Regional Hub is currently collecting data for a reference guide to address the under-representation of women and to strengthen their meaningful participation in political institutions in the Arab region. The purpose of the study is to highlight good practices, strategies and mechanisms as well as success stories and lessons learned that have contributed to overcoming the barriers to women’s political participation in the Arab region. </w:t>
      </w:r>
    </w:p>
    <w:p w14:paraId="22AD1C16" w14:textId="77777777" w:rsidR="00633AFF" w:rsidRDefault="00633AFF" w:rsidP="00633AFF">
      <w:pPr>
        <w:spacing w:after="0"/>
        <w:rPr>
          <w:szCs w:val="21"/>
        </w:rPr>
      </w:pPr>
    </w:p>
    <w:p w14:paraId="661B3116" w14:textId="77777777" w:rsidR="00633AFF" w:rsidRDefault="00633AFF" w:rsidP="00633AFF">
      <w:pPr>
        <w:spacing w:after="0"/>
        <w:rPr>
          <w:szCs w:val="21"/>
        </w:rPr>
      </w:pPr>
      <w:r w:rsidRPr="00190B8B">
        <w:rPr>
          <w:szCs w:val="21"/>
        </w:rPr>
        <w:t xml:space="preserve">The </w:t>
      </w:r>
      <w:r>
        <w:rPr>
          <w:szCs w:val="21"/>
        </w:rPr>
        <w:t>aim of this</w:t>
      </w:r>
      <w:r w:rsidRPr="00190B8B">
        <w:rPr>
          <w:szCs w:val="21"/>
        </w:rPr>
        <w:t xml:space="preserve"> questionnaire is</w:t>
      </w:r>
      <w:r>
        <w:rPr>
          <w:szCs w:val="21"/>
        </w:rPr>
        <w:t xml:space="preserve"> to gather information fr</w:t>
      </w:r>
      <w:r w:rsidR="00850747">
        <w:rPr>
          <w:szCs w:val="21"/>
        </w:rPr>
        <w:t>om civil society actors in the Arab region</w:t>
      </w:r>
      <w:r>
        <w:rPr>
          <w:szCs w:val="21"/>
        </w:rPr>
        <w:t xml:space="preserve"> about </w:t>
      </w:r>
      <w:r w:rsidRPr="00633AFF">
        <w:rPr>
          <w:b/>
          <w:szCs w:val="21"/>
        </w:rPr>
        <w:t>barriers to and</w:t>
      </w:r>
      <w:r>
        <w:rPr>
          <w:szCs w:val="21"/>
        </w:rPr>
        <w:t xml:space="preserve"> </w:t>
      </w:r>
      <w:r>
        <w:rPr>
          <w:b/>
          <w:szCs w:val="21"/>
        </w:rPr>
        <w:t>strategies to increase women’s representation and qualitative participation in their specific country context</w:t>
      </w:r>
      <w:r>
        <w:rPr>
          <w:szCs w:val="21"/>
        </w:rPr>
        <w:t xml:space="preserve">, with a focus on success factors, success stories and continuing challenges. </w:t>
      </w:r>
    </w:p>
    <w:p w14:paraId="3C370291" w14:textId="77777777" w:rsidR="00163FD6" w:rsidRPr="00633AFF" w:rsidRDefault="009E2320" w:rsidP="00163FD6">
      <w:pPr>
        <w:spacing w:after="0"/>
        <w:rPr>
          <w:szCs w:val="21"/>
        </w:rPr>
      </w:pPr>
      <w:r w:rsidRPr="008E5F87">
        <w:rPr>
          <w:szCs w:val="21"/>
        </w:rPr>
        <w:t xml:space="preserve"> </w:t>
      </w:r>
      <w:r w:rsidR="004B1A3A" w:rsidRPr="008E5F87">
        <w:rPr>
          <w:szCs w:val="21"/>
        </w:rPr>
        <w:t xml:space="preserve"> </w:t>
      </w:r>
    </w:p>
    <w:p w14:paraId="256A4BE5" w14:textId="77777777" w:rsidR="00C856E8" w:rsidRDefault="00C856E8" w:rsidP="00163FD6">
      <w:pPr>
        <w:spacing w:after="0"/>
        <w:rPr>
          <w:b/>
          <w:szCs w:val="21"/>
        </w:rPr>
      </w:pPr>
      <w:r w:rsidRPr="008E5F87">
        <w:rPr>
          <w:b/>
          <w:szCs w:val="21"/>
        </w:rPr>
        <w:t>Target Audience</w:t>
      </w:r>
      <w:r w:rsidR="005B7DEF" w:rsidRPr="008E5F87">
        <w:rPr>
          <w:b/>
          <w:szCs w:val="21"/>
        </w:rPr>
        <w:t xml:space="preserve"> and Content</w:t>
      </w:r>
    </w:p>
    <w:p w14:paraId="79EE5426" w14:textId="77777777" w:rsidR="00163FD6" w:rsidRPr="00BF39AC" w:rsidRDefault="00163FD6" w:rsidP="00163FD6">
      <w:pPr>
        <w:spacing w:after="0"/>
        <w:rPr>
          <w:b/>
          <w:sz w:val="4"/>
          <w:szCs w:val="21"/>
        </w:rPr>
      </w:pPr>
    </w:p>
    <w:p w14:paraId="471F2C57" w14:textId="77777777" w:rsidR="002A7C57" w:rsidRDefault="00E142A8" w:rsidP="00163FD6">
      <w:pPr>
        <w:spacing w:after="0"/>
        <w:rPr>
          <w:szCs w:val="21"/>
        </w:rPr>
      </w:pPr>
      <w:r>
        <w:rPr>
          <w:szCs w:val="21"/>
        </w:rPr>
        <w:t>Ideally, the questionnaire</w:t>
      </w:r>
      <w:r w:rsidR="00E37F9F" w:rsidRPr="008E5F87">
        <w:rPr>
          <w:szCs w:val="21"/>
        </w:rPr>
        <w:t xml:space="preserve"> will</w:t>
      </w:r>
      <w:r w:rsidR="008F0177" w:rsidRPr="008E5F87">
        <w:rPr>
          <w:szCs w:val="21"/>
        </w:rPr>
        <w:t xml:space="preserve"> be </w:t>
      </w:r>
      <w:r w:rsidR="00850747">
        <w:rPr>
          <w:szCs w:val="21"/>
        </w:rPr>
        <w:t>completed by</w:t>
      </w:r>
      <w:r w:rsidR="008F0177" w:rsidRPr="008E5F87">
        <w:rPr>
          <w:szCs w:val="21"/>
        </w:rPr>
        <w:t>:</w:t>
      </w:r>
    </w:p>
    <w:p w14:paraId="11F4ED3C" w14:textId="77777777" w:rsidR="00163FD6" w:rsidRPr="00BF39AC" w:rsidRDefault="00163FD6" w:rsidP="00163FD6">
      <w:pPr>
        <w:spacing w:after="0"/>
        <w:rPr>
          <w:sz w:val="8"/>
          <w:szCs w:val="21"/>
        </w:rPr>
      </w:pPr>
    </w:p>
    <w:p w14:paraId="7C3DD249" w14:textId="77777777" w:rsidR="00590E74" w:rsidRPr="008E5F87" w:rsidRDefault="00850747" w:rsidP="00163FD6">
      <w:pPr>
        <w:pStyle w:val="ListParagraph"/>
        <w:numPr>
          <w:ilvl w:val="0"/>
          <w:numId w:val="2"/>
        </w:numPr>
        <w:spacing w:after="0"/>
        <w:rPr>
          <w:szCs w:val="21"/>
        </w:rPr>
      </w:pPr>
      <w:r>
        <w:rPr>
          <w:szCs w:val="21"/>
        </w:rPr>
        <w:t>Heads of Civil Society associations/NGOs working on or advocating for gender equality and women’s representation issues</w:t>
      </w:r>
    </w:p>
    <w:p w14:paraId="6AB94343" w14:textId="77777777" w:rsidR="008F0177" w:rsidRPr="008E5F87" w:rsidRDefault="00850747" w:rsidP="00163FD6">
      <w:pPr>
        <w:pStyle w:val="ListParagraph"/>
        <w:numPr>
          <w:ilvl w:val="0"/>
          <w:numId w:val="2"/>
        </w:numPr>
        <w:spacing w:after="0"/>
        <w:rPr>
          <w:szCs w:val="21"/>
        </w:rPr>
      </w:pPr>
      <w:r>
        <w:rPr>
          <w:szCs w:val="21"/>
        </w:rPr>
        <w:t>Civil society</w:t>
      </w:r>
      <w:r w:rsidR="00590E74" w:rsidRPr="008E5F87">
        <w:rPr>
          <w:szCs w:val="21"/>
        </w:rPr>
        <w:t xml:space="preserve"> programmatic staff directly responsible for developing </w:t>
      </w:r>
      <w:r w:rsidR="007B408B" w:rsidRPr="008E5F87">
        <w:rPr>
          <w:szCs w:val="21"/>
        </w:rPr>
        <w:t xml:space="preserve">and/or </w:t>
      </w:r>
      <w:r w:rsidR="00590E74" w:rsidRPr="008E5F87">
        <w:rPr>
          <w:szCs w:val="21"/>
        </w:rPr>
        <w:t xml:space="preserve">implementing </w:t>
      </w:r>
      <w:r w:rsidR="007B408B" w:rsidRPr="008E5F87">
        <w:rPr>
          <w:szCs w:val="21"/>
        </w:rPr>
        <w:t>women’s political participation</w:t>
      </w:r>
      <w:r>
        <w:rPr>
          <w:szCs w:val="21"/>
        </w:rPr>
        <w:t xml:space="preserve"> projects at the local or national level</w:t>
      </w:r>
    </w:p>
    <w:p w14:paraId="60564E36" w14:textId="77777777" w:rsidR="00AD13A5" w:rsidRPr="00AD13A5" w:rsidRDefault="00850747" w:rsidP="00AD13A5">
      <w:pPr>
        <w:pStyle w:val="ListParagraph"/>
        <w:numPr>
          <w:ilvl w:val="0"/>
          <w:numId w:val="2"/>
        </w:numPr>
        <w:spacing w:after="0"/>
        <w:rPr>
          <w:szCs w:val="21"/>
        </w:rPr>
      </w:pPr>
      <w:r>
        <w:rPr>
          <w:szCs w:val="21"/>
        </w:rPr>
        <w:t>Civil society staff</w:t>
      </w:r>
      <w:r w:rsidR="007B408B" w:rsidRPr="008E5F87">
        <w:rPr>
          <w:szCs w:val="21"/>
        </w:rPr>
        <w:t xml:space="preserve"> responsible for monitoring and evaluati</w:t>
      </w:r>
      <w:r>
        <w:rPr>
          <w:szCs w:val="21"/>
        </w:rPr>
        <w:t xml:space="preserve">ng </w:t>
      </w:r>
      <w:r w:rsidR="007B408B" w:rsidRPr="008E5F87">
        <w:rPr>
          <w:szCs w:val="21"/>
        </w:rPr>
        <w:t xml:space="preserve">women’s political </w:t>
      </w:r>
      <w:r>
        <w:rPr>
          <w:szCs w:val="21"/>
        </w:rPr>
        <w:t>participation at local or national level</w:t>
      </w:r>
    </w:p>
    <w:p w14:paraId="6A034488" w14:textId="77777777" w:rsidR="00163FD6" w:rsidRDefault="00163FD6" w:rsidP="00163FD6">
      <w:pPr>
        <w:spacing w:after="0"/>
        <w:rPr>
          <w:b/>
          <w:szCs w:val="21"/>
        </w:rPr>
      </w:pPr>
    </w:p>
    <w:p w14:paraId="1A690A39" w14:textId="78DB3EC2" w:rsidR="002556C9" w:rsidRDefault="002556C9" w:rsidP="002556C9">
      <w:pPr>
        <w:spacing w:after="0" w:line="240" w:lineRule="auto"/>
        <w:jc w:val="both"/>
        <w:rPr>
          <w:szCs w:val="21"/>
        </w:rPr>
      </w:pPr>
      <w:r>
        <w:rPr>
          <w:szCs w:val="21"/>
        </w:rPr>
        <w:t xml:space="preserve">Please return this questionnaire </w:t>
      </w:r>
      <w:r w:rsidRPr="00EE1A78">
        <w:rPr>
          <w:b/>
          <w:szCs w:val="21"/>
        </w:rPr>
        <w:t xml:space="preserve">by </w:t>
      </w:r>
      <w:r w:rsidR="007042CE">
        <w:rPr>
          <w:b/>
          <w:szCs w:val="21"/>
        </w:rPr>
        <w:t>31</w:t>
      </w:r>
      <w:bookmarkStart w:id="0" w:name="_GoBack"/>
      <w:bookmarkEnd w:id="0"/>
      <w:r w:rsidRPr="00EE1A78">
        <w:rPr>
          <w:b/>
          <w:szCs w:val="21"/>
        </w:rPr>
        <w:t xml:space="preserve"> May 2018</w:t>
      </w:r>
      <w:r>
        <w:rPr>
          <w:szCs w:val="21"/>
        </w:rPr>
        <w:t xml:space="preserve"> to the </w:t>
      </w:r>
      <w:r>
        <w:rPr>
          <w:b/>
          <w:szCs w:val="21"/>
        </w:rPr>
        <w:t>UNDP Amman Regional Hub (Kawtar.Zerouali@undp.org</w:t>
      </w:r>
      <w:r w:rsidRPr="00EE1A78">
        <w:rPr>
          <w:b/>
          <w:szCs w:val="21"/>
        </w:rPr>
        <w:t>)</w:t>
      </w:r>
      <w:r>
        <w:rPr>
          <w:szCs w:val="21"/>
        </w:rPr>
        <w:t xml:space="preserve"> and UNDP’s commissioned consultant </w:t>
      </w:r>
      <w:r w:rsidRPr="00EE1A78">
        <w:rPr>
          <w:b/>
          <w:szCs w:val="21"/>
        </w:rPr>
        <w:t>Nathalie Ebead (Nathalie.Ebead@outlook.com)</w:t>
      </w:r>
      <w:r>
        <w:rPr>
          <w:szCs w:val="21"/>
        </w:rPr>
        <w:t xml:space="preserve"> to draft the Reference Guide.</w:t>
      </w:r>
    </w:p>
    <w:p w14:paraId="4AB9E700" w14:textId="77777777" w:rsidR="002556C9" w:rsidRDefault="002556C9" w:rsidP="00441891">
      <w:pPr>
        <w:spacing w:after="0"/>
        <w:jc w:val="center"/>
        <w:rPr>
          <w:b/>
          <w:szCs w:val="21"/>
        </w:rPr>
      </w:pPr>
    </w:p>
    <w:p w14:paraId="58DFD0FA" w14:textId="77777777" w:rsidR="008E5F87" w:rsidRDefault="008E5F87" w:rsidP="00163FD6">
      <w:pPr>
        <w:spacing w:after="0"/>
        <w:rPr>
          <w:b/>
          <w:szCs w:val="21"/>
        </w:rPr>
      </w:pPr>
      <w:r>
        <w:rPr>
          <w:b/>
          <w:szCs w:val="21"/>
        </w:rPr>
        <w:t>Follow-Up</w:t>
      </w:r>
    </w:p>
    <w:p w14:paraId="1D60E8D4" w14:textId="77777777" w:rsidR="00163FD6" w:rsidRPr="00BF39AC" w:rsidRDefault="00163FD6" w:rsidP="00163FD6">
      <w:pPr>
        <w:spacing w:after="0"/>
        <w:rPr>
          <w:b/>
          <w:sz w:val="4"/>
          <w:szCs w:val="21"/>
        </w:rPr>
      </w:pPr>
    </w:p>
    <w:p w14:paraId="29D0D6F9" w14:textId="77777777" w:rsidR="00E37F9F" w:rsidRDefault="00633AFF" w:rsidP="00163FD6">
      <w:pPr>
        <w:spacing w:after="0"/>
        <w:rPr>
          <w:szCs w:val="21"/>
        </w:rPr>
      </w:pPr>
      <w:r>
        <w:rPr>
          <w:szCs w:val="21"/>
        </w:rPr>
        <w:t>A</w:t>
      </w:r>
      <w:r w:rsidR="00C75BD2" w:rsidRPr="008E5F87">
        <w:rPr>
          <w:szCs w:val="21"/>
        </w:rPr>
        <w:t xml:space="preserve"> </w:t>
      </w:r>
      <w:r w:rsidR="00756C8E">
        <w:rPr>
          <w:szCs w:val="21"/>
          <w:u w:val="single"/>
        </w:rPr>
        <w:t>Skype i</w:t>
      </w:r>
      <w:r w:rsidR="00C75BD2" w:rsidRPr="008E5F87">
        <w:rPr>
          <w:szCs w:val="21"/>
          <w:u w:val="single"/>
        </w:rPr>
        <w:t>nterview</w:t>
      </w:r>
      <w:r w:rsidR="00C75BD2" w:rsidRPr="008E5F87">
        <w:rPr>
          <w:b/>
          <w:szCs w:val="21"/>
        </w:rPr>
        <w:t xml:space="preserve"> </w:t>
      </w:r>
      <w:r w:rsidR="00C75BD2" w:rsidRPr="008E5F87">
        <w:rPr>
          <w:szCs w:val="21"/>
        </w:rPr>
        <w:t>to obta</w:t>
      </w:r>
      <w:r w:rsidR="00BF39AC">
        <w:rPr>
          <w:szCs w:val="21"/>
        </w:rPr>
        <w:t xml:space="preserve">in more </w:t>
      </w:r>
      <w:r>
        <w:rPr>
          <w:szCs w:val="21"/>
        </w:rPr>
        <w:t>information on the barriers and good practices, success stories and strategies to promote meaningful women’s political participation in your country may be conducted by the consultant Nathalie Ebead (Nathalie.ebead@outlook.com)</w:t>
      </w:r>
      <w:r w:rsidR="00756C8E">
        <w:rPr>
          <w:szCs w:val="21"/>
        </w:rPr>
        <w:t>,</w:t>
      </w:r>
      <w:r>
        <w:rPr>
          <w:szCs w:val="21"/>
        </w:rPr>
        <w:t xml:space="preserve"> commissioned by UNDP</w:t>
      </w:r>
      <w:r w:rsidR="00756C8E">
        <w:rPr>
          <w:szCs w:val="21"/>
        </w:rPr>
        <w:t xml:space="preserve"> at your convenience.</w:t>
      </w:r>
      <w:r w:rsidR="00163FD6">
        <w:rPr>
          <w:szCs w:val="21"/>
        </w:rPr>
        <w:t xml:space="preserve"> </w:t>
      </w:r>
      <w:r w:rsidR="009D0779">
        <w:rPr>
          <w:szCs w:val="21"/>
        </w:rPr>
        <w:t xml:space="preserve"> </w:t>
      </w:r>
    </w:p>
    <w:p w14:paraId="4BD3CCA6" w14:textId="77777777" w:rsidR="00850747" w:rsidRDefault="00850747" w:rsidP="00163FD6">
      <w:pPr>
        <w:spacing w:after="0"/>
        <w:rPr>
          <w:szCs w:val="21"/>
        </w:rPr>
      </w:pPr>
    </w:p>
    <w:p w14:paraId="175ECD01" w14:textId="77777777" w:rsidR="00C27803" w:rsidRPr="00E861DB" w:rsidRDefault="00850747" w:rsidP="00C27803">
      <w:pPr>
        <w:pBdr>
          <w:top w:val="single" w:sz="4" w:space="1" w:color="auto"/>
          <w:left w:val="single" w:sz="4" w:space="4" w:color="auto"/>
          <w:bottom w:val="single" w:sz="4" w:space="1" w:color="auto"/>
          <w:right w:val="single" w:sz="4" w:space="4" w:color="auto"/>
        </w:pBdr>
        <w:spacing w:after="0"/>
        <w:rPr>
          <w:b/>
          <w:sz w:val="20"/>
          <w:szCs w:val="21"/>
        </w:rPr>
      </w:pPr>
      <w:r>
        <w:rPr>
          <w:b/>
          <w:sz w:val="20"/>
          <w:szCs w:val="21"/>
        </w:rPr>
        <w:t>Name of Civil Society Association/NGO</w:t>
      </w:r>
      <w:r w:rsidR="00C27803" w:rsidRPr="00E861DB">
        <w:rPr>
          <w:b/>
          <w:sz w:val="20"/>
          <w:szCs w:val="21"/>
        </w:rPr>
        <w:t>:</w:t>
      </w:r>
    </w:p>
    <w:p w14:paraId="2AEB6AE5" w14:textId="77777777" w:rsidR="00C27803" w:rsidRPr="00E861DB" w:rsidRDefault="00C27803" w:rsidP="00C27803">
      <w:pPr>
        <w:pBdr>
          <w:top w:val="single" w:sz="4" w:space="1" w:color="auto"/>
          <w:left w:val="single" w:sz="4" w:space="4" w:color="auto"/>
          <w:bottom w:val="single" w:sz="4" w:space="1" w:color="auto"/>
          <w:right w:val="single" w:sz="4" w:space="4" w:color="auto"/>
        </w:pBdr>
        <w:spacing w:after="0"/>
        <w:rPr>
          <w:b/>
          <w:sz w:val="20"/>
          <w:szCs w:val="21"/>
        </w:rPr>
      </w:pPr>
      <w:r w:rsidRPr="00E861DB">
        <w:rPr>
          <w:b/>
          <w:sz w:val="20"/>
          <w:szCs w:val="21"/>
        </w:rPr>
        <w:t>Name(s):</w:t>
      </w:r>
    </w:p>
    <w:p w14:paraId="24708A44" w14:textId="77777777" w:rsidR="00C27803" w:rsidRPr="00E861DB" w:rsidRDefault="00C27803" w:rsidP="00C27803">
      <w:pPr>
        <w:pBdr>
          <w:top w:val="single" w:sz="4" w:space="1" w:color="auto"/>
          <w:left w:val="single" w:sz="4" w:space="4" w:color="auto"/>
          <w:bottom w:val="single" w:sz="4" w:space="1" w:color="auto"/>
          <w:right w:val="single" w:sz="4" w:space="4" w:color="auto"/>
        </w:pBdr>
        <w:spacing w:after="0"/>
        <w:rPr>
          <w:b/>
          <w:sz w:val="20"/>
          <w:szCs w:val="21"/>
        </w:rPr>
      </w:pPr>
      <w:r w:rsidRPr="00E861DB">
        <w:rPr>
          <w:b/>
          <w:sz w:val="20"/>
          <w:szCs w:val="21"/>
        </w:rPr>
        <w:t>Position(s):</w:t>
      </w:r>
    </w:p>
    <w:p w14:paraId="0C751997" w14:textId="77777777" w:rsidR="00C27803" w:rsidRPr="00E861DB" w:rsidRDefault="00C27803" w:rsidP="00C27803">
      <w:pPr>
        <w:pBdr>
          <w:top w:val="single" w:sz="4" w:space="1" w:color="auto"/>
          <w:left w:val="single" w:sz="4" w:space="4" w:color="auto"/>
          <w:bottom w:val="single" w:sz="4" w:space="1" w:color="auto"/>
          <w:right w:val="single" w:sz="4" w:space="4" w:color="auto"/>
        </w:pBdr>
        <w:spacing w:after="0"/>
        <w:rPr>
          <w:b/>
          <w:sz w:val="20"/>
          <w:szCs w:val="21"/>
        </w:rPr>
      </w:pPr>
      <w:r w:rsidRPr="00E861DB">
        <w:rPr>
          <w:b/>
          <w:sz w:val="20"/>
          <w:szCs w:val="21"/>
        </w:rPr>
        <w:t>E-mail:</w:t>
      </w:r>
    </w:p>
    <w:p w14:paraId="036362E4" w14:textId="77777777" w:rsidR="00C27803" w:rsidRPr="00E861DB" w:rsidRDefault="00C27803" w:rsidP="00C27803">
      <w:pPr>
        <w:pBdr>
          <w:top w:val="single" w:sz="4" w:space="1" w:color="auto"/>
          <w:left w:val="single" w:sz="4" w:space="4" w:color="auto"/>
          <w:bottom w:val="single" w:sz="4" w:space="1" w:color="auto"/>
          <w:right w:val="single" w:sz="4" w:space="4" w:color="auto"/>
        </w:pBdr>
        <w:spacing w:after="0"/>
        <w:rPr>
          <w:b/>
          <w:sz w:val="20"/>
          <w:szCs w:val="21"/>
        </w:rPr>
      </w:pPr>
      <w:r w:rsidRPr="00E861DB">
        <w:rPr>
          <w:b/>
          <w:sz w:val="20"/>
          <w:szCs w:val="21"/>
        </w:rPr>
        <w:t>Telephone:</w:t>
      </w:r>
    </w:p>
    <w:p w14:paraId="16D57EAD" w14:textId="77777777" w:rsidR="00C27803" w:rsidRPr="00E861DB" w:rsidRDefault="00C27803" w:rsidP="00C27803">
      <w:pPr>
        <w:pBdr>
          <w:top w:val="single" w:sz="4" w:space="1" w:color="auto"/>
          <w:left w:val="single" w:sz="4" w:space="4" w:color="auto"/>
          <w:bottom w:val="single" w:sz="4" w:space="1" w:color="auto"/>
          <w:right w:val="single" w:sz="4" w:space="4" w:color="auto"/>
        </w:pBdr>
        <w:spacing w:after="0"/>
        <w:rPr>
          <w:b/>
          <w:sz w:val="20"/>
          <w:szCs w:val="21"/>
        </w:rPr>
      </w:pPr>
      <w:r w:rsidRPr="00E861DB">
        <w:rPr>
          <w:b/>
          <w:sz w:val="20"/>
          <w:szCs w:val="21"/>
        </w:rPr>
        <w:t>Skype ID:</w:t>
      </w:r>
    </w:p>
    <w:p w14:paraId="17696F05" w14:textId="77777777" w:rsidR="00633AFF" w:rsidRDefault="00633AFF" w:rsidP="00163FD6">
      <w:pPr>
        <w:spacing w:after="0"/>
        <w:rPr>
          <w:b/>
          <w:sz w:val="20"/>
          <w:szCs w:val="21"/>
        </w:rPr>
      </w:pPr>
    </w:p>
    <w:p w14:paraId="42D4C0D3" w14:textId="77777777" w:rsidR="003909CB" w:rsidRDefault="003909CB" w:rsidP="00163FD6">
      <w:pPr>
        <w:spacing w:after="0"/>
        <w:rPr>
          <w:b/>
          <w:sz w:val="20"/>
          <w:szCs w:val="21"/>
        </w:rPr>
      </w:pPr>
    </w:p>
    <w:p w14:paraId="76F6265B" w14:textId="77777777" w:rsidR="003909CB" w:rsidRDefault="003909CB" w:rsidP="00163FD6">
      <w:pPr>
        <w:spacing w:after="0"/>
        <w:rPr>
          <w:b/>
          <w:sz w:val="20"/>
          <w:szCs w:val="21"/>
        </w:rPr>
      </w:pPr>
    </w:p>
    <w:p w14:paraId="5C2A6ABE" w14:textId="77777777" w:rsidR="003909CB" w:rsidRDefault="003909CB" w:rsidP="00163FD6">
      <w:pPr>
        <w:spacing w:after="0"/>
        <w:rPr>
          <w:b/>
          <w:sz w:val="20"/>
          <w:szCs w:val="21"/>
        </w:rPr>
      </w:pPr>
    </w:p>
    <w:p w14:paraId="624DD443" w14:textId="77777777" w:rsidR="003909CB" w:rsidRDefault="003909CB" w:rsidP="00163FD6">
      <w:pPr>
        <w:spacing w:after="0"/>
        <w:rPr>
          <w:b/>
          <w:sz w:val="20"/>
          <w:szCs w:val="21"/>
        </w:rPr>
      </w:pPr>
    </w:p>
    <w:p w14:paraId="5ED4F4FD" w14:textId="77777777" w:rsidR="003909CB" w:rsidRDefault="003909CB" w:rsidP="00163FD6">
      <w:pPr>
        <w:spacing w:after="0"/>
        <w:rPr>
          <w:b/>
          <w:sz w:val="20"/>
          <w:szCs w:val="21"/>
        </w:rPr>
      </w:pPr>
    </w:p>
    <w:p w14:paraId="2AC78845" w14:textId="77777777" w:rsidR="003909CB" w:rsidRDefault="003909CB" w:rsidP="00163FD6">
      <w:pPr>
        <w:spacing w:after="0"/>
        <w:rPr>
          <w:b/>
          <w:sz w:val="20"/>
          <w:szCs w:val="21"/>
        </w:rPr>
      </w:pPr>
    </w:p>
    <w:p w14:paraId="43C38A4B" w14:textId="77777777" w:rsidR="003909CB" w:rsidRDefault="003909CB" w:rsidP="00163FD6">
      <w:pPr>
        <w:spacing w:after="0"/>
        <w:rPr>
          <w:b/>
          <w:sz w:val="20"/>
          <w:szCs w:val="21"/>
        </w:rPr>
      </w:pPr>
    </w:p>
    <w:p w14:paraId="3F9D472C" w14:textId="77777777" w:rsidR="00D80109" w:rsidRPr="00E861DB" w:rsidRDefault="008A72BC" w:rsidP="00163FD6">
      <w:pPr>
        <w:spacing w:after="0"/>
        <w:rPr>
          <w:b/>
          <w:sz w:val="20"/>
          <w:szCs w:val="21"/>
        </w:rPr>
      </w:pPr>
      <w:r>
        <w:rPr>
          <w:b/>
          <w:sz w:val="20"/>
          <w:szCs w:val="21"/>
        </w:rPr>
        <w:t xml:space="preserve">PART I: </w:t>
      </w:r>
      <w:r w:rsidR="00F11B6A">
        <w:rPr>
          <w:b/>
          <w:sz w:val="20"/>
          <w:szCs w:val="21"/>
        </w:rPr>
        <w:t xml:space="preserve">OVERCOMING </w:t>
      </w:r>
      <w:r>
        <w:rPr>
          <w:b/>
          <w:sz w:val="20"/>
          <w:szCs w:val="21"/>
        </w:rPr>
        <w:t>BARRIERS TO WOMEN’S REPRESENTATION AND MEANINGFUL POLITICAL PARTICIPATION</w:t>
      </w:r>
      <w:r w:rsidR="00CE1E5E">
        <w:rPr>
          <w:b/>
          <w:sz w:val="20"/>
          <w:szCs w:val="21"/>
        </w:rPr>
        <w:t xml:space="preserve"> </w:t>
      </w:r>
    </w:p>
    <w:p w14:paraId="0FC03A5B" w14:textId="77777777" w:rsidR="008A72BC" w:rsidRDefault="008A72BC" w:rsidP="008A72BC">
      <w:pPr>
        <w:spacing w:after="0"/>
        <w:rPr>
          <w:b/>
          <w:sz w:val="20"/>
          <w:szCs w:val="21"/>
        </w:rPr>
      </w:pPr>
    </w:p>
    <w:tbl>
      <w:tblPr>
        <w:tblW w:w="9975"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783"/>
        <w:gridCol w:w="1170"/>
        <w:gridCol w:w="720"/>
        <w:gridCol w:w="1080"/>
        <w:gridCol w:w="1222"/>
      </w:tblGrid>
      <w:tr w:rsidR="00B101E3" w:rsidRPr="00C136D8" w14:paraId="6A056F26" w14:textId="77777777" w:rsidTr="004224AA">
        <w:trPr>
          <w:cantSplit/>
          <w:trHeight w:val="431"/>
        </w:trPr>
        <w:tc>
          <w:tcPr>
            <w:tcW w:w="9975" w:type="dxa"/>
            <w:gridSpan w:val="5"/>
            <w:tcBorders>
              <w:top w:val="single" w:sz="4" w:space="0" w:color="999999"/>
              <w:left w:val="single" w:sz="4" w:space="0" w:color="999999"/>
              <w:bottom w:val="single" w:sz="4" w:space="0" w:color="999999"/>
              <w:right w:val="single" w:sz="4" w:space="0" w:color="999999"/>
            </w:tcBorders>
            <w:shd w:val="clear" w:color="auto" w:fill="D9D9D9"/>
          </w:tcPr>
          <w:p w14:paraId="5C8B6097" w14:textId="77777777" w:rsidR="00B101E3" w:rsidRPr="00C136D8" w:rsidRDefault="00B101E3" w:rsidP="0063022D">
            <w:pPr>
              <w:spacing w:before="60" w:after="60" w:line="276" w:lineRule="auto"/>
              <w:rPr>
                <w:rFonts w:ascii="Calibri" w:eastAsia="Times New Roman" w:hAnsi="Calibri" w:cs="Arial"/>
                <w:b/>
                <w:sz w:val="20"/>
                <w:szCs w:val="20"/>
                <w:lang w:val="en-AU"/>
              </w:rPr>
            </w:pPr>
            <w:r>
              <w:rPr>
                <w:rFonts w:ascii="Calibri" w:eastAsia="Times New Roman" w:hAnsi="Calibri" w:cs="Arial"/>
                <w:b/>
                <w:bCs/>
                <w:sz w:val="20"/>
                <w:szCs w:val="20"/>
                <w:lang w:val="en-AU"/>
              </w:rPr>
              <w:t>1</w:t>
            </w:r>
            <w:r w:rsidRPr="00C136D8">
              <w:rPr>
                <w:rFonts w:ascii="Calibri" w:eastAsia="Times New Roman" w:hAnsi="Calibri" w:cs="Arial"/>
                <w:b/>
                <w:bCs/>
                <w:sz w:val="20"/>
                <w:szCs w:val="20"/>
                <w:lang w:val="en-AU"/>
              </w:rPr>
              <w:t>. To what extent do the following pose challenge</w:t>
            </w:r>
            <w:r>
              <w:rPr>
                <w:rFonts w:ascii="Calibri" w:eastAsia="Times New Roman" w:hAnsi="Calibri" w:cs="Arial"/>
                <w:b/>
                <w:bCs/>
                <w:sz w:val="20"/>
                <w:szCs w:val="20"/>
                <w:lang w:val="en-AU"/>
              </w:rPr>
              <w:t>s or obstacles for policy makers and practitioners to increase women’s representation and qualitative participation in your country</w:t>
            </w:r>
            <w:r w:rsidRPr="00C136D8">
              <w:rPr>
                <w:rFonts w:ascii="Calibri" w:eastAsia="Times New Roman" w:hAnsi="Calibri" w:cs="Arial"/>
                <w:b/>
                <w:bCs/>
                <w:sz w:val="20"/>
                <w:szCs w:val="20"/>
                <w:lang w:val="en-AU"/>
              </w:rPr>
              <w:t xml:space="preserve">? </w:t>
            </w:r>
            <w:r w:rsidRPr="00C136D8">
              <w:rPr>
                <w:rFonts w:ascii="Calibri" w:eastAsia="Times New Roman" w:hAnsi="Calibri" w:cs="Times New Roman"/>
                <w:b/>
                <w:i/>
                <w:sz w:val="20"/>
                <w:szCs w:val="20"/>
                <w:lang w:val="en-AU"/>
              </w:rPr>
              <w:t xml:space="preserve">(Please tick the most applicable response for </w:t>
            </w:r>
            <w:r w:rsidRPr="00C136D8">
              <w:rPr>
                <w:rFonts w:ascii="Calibri" w:eastAsia="Times New Roman" w:hAnsi="Calibri" w:cs="Times New Roman"/>
                <w:b/>
                <w:i/>
                <w:sz w:val="20"/>
                <w:szCs w:val="20"/>
                <w:u w:val="single"/>
                <w:lang w:val="en-AU"/>
              </w:rPr>
              <w:t>each</w:t>
            </w:r>
            <w:r w:rsidRPr="00C136D8">
              <w:rPr>
                <w:rFonts w:ascii="Calibri" w:eastAsia="Times New Roman" w:hAnsi="Calibri" w:cs="Times New Roman"/>
                <w:b/>
                <w:i/>
                <w:sz w:val="20"/>
                <w:szCs w:val="20"/>
                <w:lang w:val="en-AU"/>
              </w:rPr>
              <w:t xml:space="preserve"> challenge)</w:t>
            </w:r>
          </w:p>
        </w:tc>
      </w:tr>
      <w:tr w:rsidR="00B101E3" w:rsidRPr="00C136D8" w14:paraId="1E3D0E34" w14:textId="77777777" w:rsidTr="004224AA">
        <w:trPr>
          <w:cantSplit/>
        </w:trPr>
        <w:tc>
          <w:tcPr>
            <w:tcW w:w="5783" w:type="dxa"/>
            <w:tcBorders>
              <w:top w:val="single" w:sz="4" w:space="0" w:color="999999"/>
              <w:left w:val="single" w:sz="4" w:space="0" w:color="999999"/>
              <w:bottom w:val="single" w:sz="4" w:space="0" w:color="999999"/>
              <w:right w:val="single" w:sz="4" w:space="0" w:color="999999"/>
            </w:tcBorders>
          </w:tcPr>
          <w:p w14:paraId="6D85ED07" w14:textId="77777777" w:rsidR="00B101E3" w:rsidRPr="00C136D8" w:rsidRDefault="00B101E3" w:rsidP="0063022D">
            <w:pPr>
              <w:spacing w:line="276" w:lineRule="auto"/>
              <w:ind w:left="57"/>
              <w:jc w:val="center"/>
              <w:rPr>
                <w:rFonts w:ascii="Calibri" w:eastAsia="Times New Roman" w:hAnsi="Calibri" w:cs="Arial"/>
                <w:b/>
                <w:bCs/>
                <w:sz w:val="20"/>
                <w:szCs w:val="20"/>
                <w:lang w:val="en-AU"/>
              </w:rPr>
            </w:pPr>
          </w:p>
        </w:tc>
        <w:tc>
          <w:tcPr>
            <w:tcW w:w="1170" w:type="dxa"/>
            <w:tcBorders>
              <w:top w:val="single" w:sz="4" w:space="0" w:color="999999"/>
              <w:left w:val="single" w:sz="4" w:space="0" w:color="999999"/>
              <w:bottom w:val="single" w:sz="4" w:space="0" w:color="999999"/>
              <w:right w:val="single" w:sz="4" w:space="0" w:color="999999"/>
            </w:tcBorders>
          </w:tcPr>
          <w:p w14:paraId="45E318C8" w14:textId="77777777" w:rsidR="00B101E3" w:rsidRPr="00C136D8" w:rsidRDefault="00B101E3" w:rsidP="0063022D">
            <w:pPr>
              <w:spacing w:line="276" w:lineRule="auto"/>
              <w:jc w:val="center"/>
              <w:rPr>
                <w:rFonts w:ascii="Calibri" w:eastAsia="Times New Roman" w:hAnsi="Calibri" w:cs="Arial"/>
                <w:b/>
                <w:sz w:val="20"/>
                <w:szCs w:val="20"/>
                <w:lang w:val="en-AU"/>
              </w:rPr>
            </w:pPr>
            <w:r w:rsidRPr="00C136D8">
              <w:rPr>
                <w:rFonts w:ascii="Calibri" w:eastAsia="Times New Roman" w:hAnsi="Calibri" w:cs="Arial"/>
                <w:b/>
                <w:sz w:val="20"/>
                <w:szCs w:val="20"/>
                <w:lang w:val="en-AU"/>
              </w:rPr>
              <w:t>Significant</w:t>
            </w:r>
          </w:p>
        </w:tc>
        <w:tc>
          <w:tcPr>
            <w:tcW w:w="720" w:type="dxa"/>
            <w:tcBorders>
              <w:top w:val="single" w:sz="4" w:space="0" w:color="999999"/>
              <w:left w:val="single" w:sz="4" w:space="0" w:color="999999"/>
              <w:bottom w:val="single" w:sz="4" w:space="0" w:color="999999"/>
              <w:right w:val="single" w:sz="4" w:space="0" w:color="999999"/>
            </w:tcBorders>
          </w:tcPr>
          <w:p w14:paraId="343A9895" w14:textId="77777777" w:rsidR="00B101E3" w:rsidRPr="00C136D8" w:rsidRDefault="00B101E3" w:rsidP="0063022D">
            <w:pPr>
              <w:spacing w:line="276" w:lineRule="auto"/>
              <w:jc w:val="center"/>
              <w:rPr>
                <w:rFonts w:ascii="Calibri" w:eastAsia="Times New Roman" w:hAnsi="Calibri" w:cs="Arial"/>
                <w:b/>
                <w:sz w:val="20"/>
                <w:szCs w:val="20"/>
                <w:lang w:val="en-AU"/>
              </w:rPr>
            </w:pPr>
            <w:r w:rsidRPr="00C136D8">
              <w:rPr>
                <w:rFonts w:ascii="Calibri" w:eastAsia="Times New Roman" w:hAnsi="Calibri" w:cs="Arial"/>
                <w:b/>
                <w:sz w:val="20"/>
                <w:szCs w:val="20"/>
                <w:lang w:val="en-AU"/>
              </w:rPr>
              <w:t>Fair</w:t>
            </w:r>
          </w:p>
        </w:tc>
        <w:tc>
          <w:tcPr>
            <w:tcW w:w="1080" w:type="dxa"/>
            <w:tcBorders>
              <w:top w:val="single" w:sz="4" w:space="0" w:color="999999"/>
              <w:left w:val="single" w:sz="4" w:space="0" w:color="999999"/>
              <w:bottom w:val="single" w:sz="4" w:space="0" w:color="999999"/>
              <w:right w:val="single" w:sz="4" w:space="0" w:color="999999"/>
            </w:tcBorders>
          </w:tcPr>
          <w:p w14:paraId="46FC637F" w14:textId="77777777" w:rsidR="00B101E3" w:rsidRPr="00C136D8" w:rsidRDefault="00B101E3" w:rsidP="0063022D">
            <w:pPr>
              <w:spacing w:line="276" w:lineRule="auto"/>
              <w:jc w:val="center"/>
              <w:rPr>
                <w:rFonts w:ascii="Calibri" w:eastAsia="Times New Roman" w:hAnsi="Calibri" w:cs="Arial"/>
                <w:b/>
                <w:sz w:val="20"/>
                <w:szCs w:val="20"/>
                <w:lang w:val="en-AU"/>
              </w:rPr>
            </w:pPr>
            <w:r w:rsidRPr="00C136D8">
              <w:rPr>
                <w:rFonts w:ascii="Calibri" w:eastAsia="Times New Roman" w:hAnsi="Calibri" w:cs="Arial"/>
                <w:b/>
                <w:sz w:val="20"/>
                <w:szCs w:val="20"/>
                <w:lang w:val="en-AU"/>
              </w:rPr>
              <w:t>Not a great deal</w:t>
            </w:r>
          </w:p>
        </w:tc>
        <w:tc>
          <w:tcPr>
            <w:tcW w:w="1222" w:type="dxa"/>
            <w:tcBorders>
              <w:top w:val="single" w:sz="4" w:space="0" w:color="999999"/>
              <w:left w:val="single" w:sz="4" w:space="0" w:color="999999"/>
              <w:bottom w:val="single" w:sz="4" w:space="0" w:color="999999"/>
              <w:right w:val="single" w:sz="4" w:space="0" w:color="999999"/>
            </w:tcBorders>
          </w:tcPr>
          <w:p w14:paraId="5B81D108" w14:textId="77777777" w:rsidR="00B101E3" w:rsidRPr="00C136D8" w:rsidRDefault="00B101E3" w:rsidP="0063022D">
            <w:pPr>
              <w:spacing w:after="120" w:line="276" w:lineRule="auto"/>
              <w:jc w:val="center"/>
              <w:rPr>
                <w:rFonts w:ascii="Calibri" w:eastAsia="Times New Roman" w:hAnsi="Calibri" w:cs="Arial"/>
                <w:b/>
                <w:sz w:val="20"/>
                <w:szCs w:val="20"/>
                <w:lang w:val="en-AU"/>
              </w:rPr>
            </w:pPr>
            <w:r w:rsidRPr="00C136D8">
              <w:rPr>
                <w:rFonts w:ascii="Calibri" w:eastAsia="Times New Roman" w:hAnsi="Calibri" w:cs="Arial"/>
                <w:b/>
                <w:sz w:val="20"/>
                <w:szCs w:val="20"/>
                <w:lang w:val="en-AU"/>
              </w:rPr>
              <w:t xml:space="preserve">Not </w:t>
            </w:r>
            <w:r w:rsidRPr="00C136D8">
              <w:rPr>
                <w:rFonts w:ascii="Calibri" w:eastAsia="Times New Roman" w:hAnsi="Calibri" w:cs="Arial"/>
                <w:b/>
                <w:sz w:val="20"/>
                <w:szCs w:val="20"/>
                <w:lang w:val="en-AU"/>
              </w:rPr>
              <w:br/>
              <w:t>at all</w:t>
            </w:r>
          </w:p>
        </w:tc>
      </w:tr>
      <w:tr w:rsidR="00B101E3" w:rsidRPr="002C76E0" w14:paraId="41AE92FD" w14:textId="77777777" w:rsidTr="004224AA">
        <w:tblPrEx>
          <w:tblLook w:val="01E0" w:firstRow="1" w:lastRow="1" w:firstColumn="1" w:lastColumn="1" w:noHBand="0" w:noVBand="0"/>
        </w:tblPrEx>
        <w:trPr>
          <w:cantSplit/>
        </w:trPr>
        <w:tc>
          <w:tcPr>
            <w:tcW w:w="9975" w:type="dxa"/>
            <w:gridSpan w:val="5"/>
            <w:tcBorders>
              <w:top w:val="single" w:sz="4" w:space="0" w:color="999999"/>
              <w:left w:val="single" w:sz="4" w:space="0" w:color="999999"/>
              <w:bottom w:val="single" w:sz="4" w:space="0" w:color="999999"/>
              <w:right w:val="single" w:sz="4" w:space="0" w:color="999999"/>
            </w:tcBorders>
          </w:tcPr>
          <w:p w14:paraId="2756A2C1" w14:textId="77777777" w:rsidR="00B101E3" w:rsidRPr="002C76E0" w:rsidRDefault="00B101E3" w:rsidP="0063022D">
            <w:pPr>
              <w:spacing w:after="200"/>
              <w:rPr>
                <w:rFonts w:ascii="Calibri" w:eastAsia="Times New Roman" w:hAnsi="Calibri" w:cs="Arial"/>
                <w:b/>
                <w:sz w:val="20"/>
                <w:szCs w:val="20"/>
                <w:lang w:val="en-AU"/>
              </w:rPr>
            </w:pPr>
            <w:r w:rsidRPr="002C76E0">
              <w:rPr>
                <w:rFonts w:ascii="Calibri" w:eastAsia="Times New Roman" w:hAnsi="Calibri" w:cs="Times New Roman"/>
                <w:b/>
                <w:sz w:val="20"/>
                <w:szCs w:val="20"/>
                <w:lang w:val="en-AU"/>
              </w:rPr>
              <w:t>Social-Cultural Barriers</w:t>
            </w:r>
          </w:p>
        </w:tc>
      </w:tr>
      <w:tr w:rsidR="00B101E3" w:rsidRPr="00C136D8" w14:paraId="54950C5A"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6149DBAF" w14:textId="77777777" w:rsidR="00B101E3" w:rsidRPr="00C136D8" w:rsidRDefault="00B101E3" w:rsidP="0063022D">
            <w:pPr>
              <w:ind w:left="57"/>
              <w:rPr>
                <w:rFonts w:ascii="Calibri" w:eastAsia="Times New Roman" w:hAnsi="Calibri" w:cs="Arial"/>
                <w:bCs/>
                <w:sz w:val="20"/>
                <w:szCs w:val="20"/>
                <w:lang w:val="en-AU"/>
              </w:rPr>
            </w:pPr>
            <w:r w:rsidRPr="00C136D8">
              <w:rPr>
                <w:rFonts w:ascii="Calibri" w:eastAsia="Times New Roman" w:hAnsi="Calibri" w:cs="Times New Roman"/>
                <w:sz w:val="20"/>
                <w:szCs w:val="20"/>
                <w:lang w:val="en-AU"/>
              </w:rPr>
              <w:t>Cultural norms and stereotypes about women in society</w:t>
            </w:r>
          </w:p>
        </w:tc>
        <w:tc>
          <w:tcPr>
            <w:tcW w:w="1170" w:type="dxa"/>
            <w:tcBorders>
              <w:top w:val="single" w:sz="4" w:space="0" w:color="999999"/>
              <w:left w:val="single" w:sz="4" w:space="0" w:color="999999"/>
              <w:bottom w:val="single" w:sz="4" w:space="0" w:color="999999"/>
              <w:right w:val="single" w:sz="4" w:space="0" w:color="999999"/>
            </w:tcBorders>
          </w:tcPr>
          <w:p w14:paraId="697DB85D" w14:textId="77777777"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1716C84A" w14:textId="77777777"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600E8610" w14:textId="77777777"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283A0315" w14:textId="77777777" w:rsidR="00B101E3" w:rsidRPr="00C136D8" w:rsidRDefault="00B101E3" w:rsidP="0063022D">
            <w:pPr>
              <w:spacing w:after="200"/>
              <w:rPr>
                <w:rFonts w:ascii="Calibri" w:eastAsia="Times New Roman" w:hAnsi="Calibri" w:cs="Arial"/>
                <w:b/>
                <w:sz w:val="20"/>
                <w:szCs w:val="20"/>
                <w:lang w:val="en-AU"/>
              </w:rPr>
            </w:pPr>
          </w:p>
        </w:tc>
      </w:tr>
      <w:tr w:rsidR="00B101E3" w:rsidRPr="00C136D8" w14:paraId="7BA30597"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7507BCB9" w14:textId="77777777" w:rsidR="00B101E3" w:rsidRPr="00C136D8" w:rsidRDefault="00B101E3" w:rsidP="0063022D">
            <w:pPr>
              <w:ind w:left="57"/>
              <w:rPr>
                <w:rFonts w:ascii="Calibri" w:eastAsia="Times New Roman" w:hAnsi="Calibri" w:cs="Times New Roman"/>
                <w:sz w:val="20"/>
                <w:szCs w:val="20"/>
                <w:lang w:val="en-AU"/>
              </w:rPr>
            </w:pPr>
            <w:r>
              <w:rPr>
                <w:rFonts w:ascii="Calibri" w:eastAsia="Times New Roman" w:hAnsi="Calibri" w:cs="Times New Roman"/>
                <w:sz w:val="20"/>
                <w:szCs w:val="20"/>
                <w:lang w:val="en-AU"/>
              </w:rPr>
              <w:t xml:space="preserve">Religious beliefs/interpretation about women in society </w:t>
            </w:r>
          </w:p>
        </w:tc>
        <w:tc>
          <w:tcPr>
            <w:tcW w:w="1170" w:type="dxa"/>
            <w:tcBorders>
              <w:top w:val="single" w:sz="4" w:space="0" w:color="999999"/>
              <w:left w:val="single" w:sz="4" w:space="0" w:color="999999"/>
              <w:bottom w:val="single" w:sz="4" w:space="0" w:color="999999"/>
              <w:right w:val="single" w:sz="4" w:space="0" w:color="999999"/>
            </w:tcBorders>
          </w:tcPr>
          <w:p w14:paraId="44DFF1DA" w14:textId="77777777"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5E4E20B8" w14:textId="77777777"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764A1B97" w14:textId="77777777"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14116D83" w14:textId="77777777" w:rsidR="00B101E3" w:rsidRPr="00C136D8" w:rsidRDefault="00B101E3" w:rsidP="0063022D">
            <w:pPr>
              <w:spacing w:after="200"/>
              <w:rPr>
                <w:rFonts w:ascii="Calibri" w:eastAsia="Times New Roman" w:hAnsi="Calibri" w:cs="Arial"/>
                <w:b/>
                <w:sz w:val="20"/>
                <w:szCs w:val="20"/>
                <w:lang w:val="en-AU"/>
              </w:rPr>
            </w:pPr>
          </w:p>
        </w:tc>
      </w:tr>
      <w:tr w:rsidR="00B101E3" w:rsidRPr="00C136D8" w14:paraId="5272C868"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381A6B3D" w14:textId="77777777" w:rsidR="00B101E3" w:rsidRPr="00C136D8" w:rsidRDefault="00B101E3" w:rsidP="0063022D">
            <w:pPr>
              <w:ind w:left="57"/>
              <w:rPr>
                <w:rFonts w:ascii="Calibri" w:eastAsia="Times New Roman" w:hAnsi="Calibri" w:cs="Times New Roman"/>
                <w:sz w:val="20"/>
                <w:szCs w:val="20"/>
                <w:lang w:val="en-AU"/>
              </w:rPr>
            </w:pPr>
            <w:r w:rsidRPr="00C136D8">
              <w:rPr>
                <w:rFonts w:ascii="Calibri" w:eastAsia="Times New Roman" w:hAnsi="Calibri" w:cs="Times New Roman"/>
                <w:sz w:val="20"/>
                <w:szCs w:val="20"/>
                <w:lang w:val="en-AU"/>
              </w:rPr>
              <w:t xml:space="preserve">Discriminatory or sexist working culture in </w:t>
            </w:r>
            <w:r>
              <w:rPr>
                <w:rFonts w:ascii="Calibri" w:eastAsia="Times New Roman" w:hAnsi="Calibri" w:cs="Times New Roman"/>
                <w:sz w:val="20"/>
                <w:szCs w:val="20"/>
                <w:lang w:val="en-AU"/>
              </w:rPr>
              <w:t>Government/</w:t>
            </w:r>
            <w:r w:rsidRPr="00C136D8">
              <w:rPr>
                <w:rFonts w:ascii="Calibri" w:eastAsia="Times New Roman" w:hAnsi="Calibri" w:cs="Times New Roman"/>
                <w:sz w:val="20"/>
                <w:szCs w:val="20"/>
                <w:lang w:val="en-AU"/>
              </w:rPr>
              <w:t>Parliament</w:t>
            </w:r>
            <w:r>
              <w:rPr>
                <w:rFonts w:ascii="Calibri" w:eastAsia="Times New Roman" w:hAnsi="Calibri" w:cs="Times New Roman"/>
                <w:sz w:val="20"/>
                <w:szCs w:val="20"/>
                <w:lang w:val="en-AU"/>
              </w:rPr>
              <w:t>/Sub-national legislature</w:t>
            </w:r>
          </w:p>
        </w:tc>
        <w:tc>
          <w:tcPr>
            <w:tcW w:w="1170" w:type="dxa"/>
            <w:tcBorders>
              <w:top w:val="single" w:sz="4" w:space="0" w:color="999999"/>
              <w:left w:val="single" w:sz="4" w:space="0" w:color="999999"/>
              <w:bottom w:val="single" w:sz="4" w:space="0" w:color="999999"/>
              <w:right w:val="single" w:sz="4" w:space="0" w:color="999999"/>
            </w:tcBorders>
          </w:tcPr>
          <w:p w14:paraId="6890E6E3" w14:textId="77777777"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19F6899A" w14:textId="77777777"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2209AB72" w14:textId="77777777"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6802E75D" w14:textId="77777777" w:rsidR="00B101E3" w:rsidRPr="00C136D8" w:rsidRDefault="00B101E3" w:rsidP="0063022D">
            <w:pPr>
              <w:spacing w:after="200"/>
              <w:rPr>
                <w:rFonts w:ascii="Calibri" w:eastAsia="Times New Roman" w:hAnsi="Calibri" w:cs="Arial"/>
                <w:b/>
                <w:sz w:val="20"/>
                <w:szCs w:val="20"/>
                <w:lang w:val="en-AU"/>
              </w:rPr>
            </w:pPr>
          </w:p>
        </w:tc>
      </w:tr>
      <w:tr w:rsidR="00B101E3" w:rsidRPr="00C136D8" w14:paraId="304ED4A6"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187F0DA8" w14:textId="77777777" w:rsidR="00B101E3" w:rsidRPr="00B101E3" w:rsidRDefault="00B101E3" w:rsidP="00B101E3">
            <w:pPr>
              <w:autoSpaceDE w:val="0"/>
              <w:autoSpaceDN w:val="0"/>
              <w:adjustRightInd w:val="0"/>
              <w:spacing w:after="0" w:line="240" w:lineRule="auto"/>
              <w:rPr>
                <w:rFonts w:cstheme="minorHAnsi"/>
                <w:sz w:val="20"/>
                <w:szCs w:val="20"/>
                <w:lang w:val="en-US"/>
              </w:rPr>
            </w:pPr>
            <w:r w:rsidRPr="00B101E3">
              <w:rPr>
                <w:rFonts w:cstheme="minorHAnsi"/>
                <w:sz w:val="20"/>
                <w:szCs w:val="20"/>
                <w:lang w:val="en-US"/>
              </w:rPr>
              <w:t>Women’s perce</w:t>
            </w:r>
            <w:r>
              <w:rPr>
                <w:rFonts w:cstheme="minorHAnsi"/>
                <w:sz w:val="20"/>
                <w:szCs w:val="20"/>
                <w:lang w:val="en-US"/>
              </w:rPr>
              <w:t xml:space="preserve">ption of the lack of safety and </w:t>
            </w:r>
            <w:r w:rsidRPr="00B101E3">
              <w:rPr>
                <w:rFonts w:cstheme="minorHAnsi"/>
                <w:sz w:val="20"/>
                <w:szCs w:val="20"/>
                <w:lang w:val="en-US"/>
              </w:rPr>
              <w:t>respect for women in the political sphere.</w:t>
            </w:r>
          </w:p>
        </w:tc>
        <w:tc>
          <w:tcPr>
            <w:tcW w:w="1170" w:type="dxa"/>
            <w:tcBorders>
              <w:top w:val="single" w:sz="4" w:space="0" w:color="999999"/>
              <w:left w:val="single" w:sz="4" w:space="0" w:color="999999"/>
              <w:bottom w:val="single" w:sz="4" w:space="0" w:color="999999"/>
              <w:right w:val="single" w:sz="4" w:space="0" w:color="999999"/>
            </w:tcBorders>
          </w:tcPr>
          <w:p w14:paraId="5D3BB1A2" w14:textId="77777777"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561A7841" w14:textId="77777777"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50843EBD" w14:textId="77777777"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7C67AC6D" w14:textId="77777777" w:rsidR="00B101E3" w:rsidRPr="00C136D8" w:rsidRDefault="00B101E3" w:rsidP="0063022D">
            <w:pPr>
              <w:spacing w:after="200"/>
              <w:rPr>
                <w:rFonts w:ascii="Calibri" w:eastAsia="Times New Roman" w:hAnsi="Calibri" w:cs="Arial"/>
                <w:b/>
                <w:sz w:val="20"/>
                <w:szCs w:val="20"/>
                <w:lang w:val="en-AU"/>
              </w:rPr>
            </w:pPr>
          </w:p>
        </w:tc>
      </w:tr>
      <w:tr w:rsidR="00B101E3" w:rsidRPr="002C76E0" w14:paraId="5C05378C" w14:textId="77777777" w:rsidTr="004224AA">
        <w:tblPrEx>
          <w:tblLook w:val="01E0" w:firstRow="1" w:lastRow="1" w:firstColumn="1" w:lastColumn="1" w:noHBand="0" w:noVBand="0"/>
        </w:tblPrEx>
        <w:trPr>
          <w:cantSplit/>
        </w:trPr>
        <w:tc>
          <w:tcPr>
            <w:tcW w:w="9975" w:type="dxa"/>
            <w:gridSpan w:val="5"/>
            <w:tcBorders>
              <w:top w:val="single" w:sz="4" w:space="0" w:color="999999"/>
              <w:left w:val="single" w:sz="4" w:space="0" w:color="999999"/>
              <w:bottom w:val="single" w:sz="4" w:space="0" w:color="999999"/>
              <w:right w:val="single" w:sz="4" w:space="0" w:color="999999"/>
            </w:tcBorders>
          </w:tcPr>
          <w:p w14:paraId="5B40B24E" w14:textId="77777777" w:rsidR="00B101E3" w:rsidRPr="002C76E0" w:rsidRDefault="00B101E3" w:rsidP="0063022D">
            <w:pPr>
              <w:spacing w:after="200"/>
              <w:rPr>
                <w:rFonts w:ascii="Calibri" w:eastAsia="Times New Roman" w:hAnsi="Calibri" w:cs="Arial"/>
                <w:b/>
                <w:sz w:val="20"/>
                <w:szCs w:val="20"/>
                <w:lang w:val="en-AU"/>
              </w:rPr>
            </w:pPr>
            <w:r w:rsidRPr="002C76E0">
              <w:rPr>
                <w:rFonts w:cstheme="minorHAnsi"/>
                <w:b/>
                <w:sz w:val="20"/>
                <w:szCs w:val="20"/>
                <w:lang w:val="en-US"/>
              </w:rPr>
              <w:t>Institutional Barriers</w:t>
            </w:r>
          </w:p>
        </w:tc>
      </w:tr>
      <w:tr w:rsidR="00B101E3" w:rsidRPr="00C136D8" w14:paraId="7CC07796"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4F30CE33" w14:textId="77777777" w:rsidR="00B101E3" w:rsidRPr="00C136D8" w:rsidRDefault="00B101E3" w:rsidP="0063022D">
            <w:pPr>
              <w:ind w:left="57"/>
              <w:rPr>
                <w:rFonts w:ascii="Calibri" w:eastAsia="Times New Roman" w:hAnsi="Calibri" w:cs="Times New Roman"/>
                <w:sz w:val="20"/>
                <w:szCs w:val="20"/>
                <w:lang w:val="en-AU"/>
              </w:rPr>
            </w:pPr>
            <w:r w:rsidRPr="00C136D8">
              <w:rPr>
                <w:rFonts w:ascii="Calibri" w:eastAsia="Times New Roman" w:hAnsi="Calibri" w:cs="Times New Roman"/>
                <w:sz w:val="20"/>
                <w:szCs w:val="20"/>
                <w:lang w:val="en-AU"/>
              </w:rPr>
              <w:t>Abs</w:t>
            </w:r>
            <w:r>
              <w:rPr>
                <w:rFonts w:ascii="Calibri" w:eastAsia="Times New Roman" w:hAnsi="Calibri" w:cs="Times New Roman"/>
                <w:sz w:val="20"/>
                <w:szCs w:val="20"/>
                <w:lang w:val="en-AU"/>
              </w:rPr>
              <w:t>ence of gender equality policies</w:t>
            </w:r>
            <w:r w:rsidRPr="00C136D8">
              <w:rPr>
                <w:rFonts w:ascii="Calibri" w:eastAsia="Times New Roman" w:hAnsi="Calibri" w:cs="Times New Roman"/>
                <w:sz w:val="20"/>
                <w:szCs w:val="20"/>
                <w:lang w:val="en-AU"/>
              </w:rPr>
              <w:t>/legal regulatory framework</w:t>
            </w:r>
            <w:r>
              <w:rPr>
                <w:rFonts w:ascii="Calibri" w:eastAsia="Times New Roman" w:hAnsi="Calibri" w:cs="Times New Roman"/>
                <w:sz w:val="20"/>
                <w:szCs w:val="20"/>
                <w:lang w:val="en-AU"/>
              </w:rPr>
              <w:t xml:space="preserve"> (constitution/election law) promoting women’s participation </w:t>
            </w:r>
          </w:p>
        </w:tc>
        <w:tc>
          <w:tcPr>
            <w:tcW w:w="1170" w:type="dxa"/>
            <w:tcBorders>
              <w:top w:val="single" w:sz="4" w:space="0" w:color="999999"/>
              <w:left w:val="single" w:sz="4" w:space="0" w:color="999999"/>
              <w:bottom w:val="single" w:sz="4" w:space="0" w:color="999999"/>
              <w:right w:val="single" w:sz="4" w:space="0" w:color="999999"/>
            </w:tcBorders>
          </w:tcPr>
          <w:p w14:paraId="1E635A4A" w14:textId="77777777"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648B819A" w14:textId="77777777"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56F7DE0A" w14:textId="77777777"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7E0E1173" w14:textId="77777777" w:rsidR="00B101E3" w:rsidRPr="00C136D8" w:rsidRDefault="00B101E3" w:rsidP="0063022D">
            <w:pPr>
              <w:spacing w:after="200"/>
              <w:rPr>
                <w:rFonts w:ascii="Calibri" w:eastAsia="Times New Roman" w:hAnsi="Calibri" w:cs="Arial"/>
                <w:b/>
                <w:sz w:val="20"/>
                <w:szCs w:val="20"/>
                <w:lang w:val="en-AU"/>
              </w:rPr>
            </w:pPr>
          </w:p>
        </w:tc>
      </w:tr>
      <w:tr w:rsidR="002C76E0" w:rsidRPr="00C136D8" w14:paraId="19D84444"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7EB8BDC9" w14:textId="77777777" w:rsidR="002C76E0" w:rsidRPr="00C136D8" w:rsidRDefault="00E142A8" w:rsidP="0063022D">
            <w:pPr>
              <w:ind w:left="57"/>
              <w:rPr>
                <w:rFonts w:ascii="Calibri" w:eastAsia="Times New Roman" w:hAnsi="Calibri" w:cs="Times New Roman"/>
                <w:sz w:val="20"/>
                <w:szCs w:val="20"/>
                <w:lang w:val="en-AU"/>
              </w:rPr>
            </w:pPr>
            <w:r>
              <w:rPr>
                <w:rFonts w:ascii="Calibri" w:eastAsia="Times New Roman" w:hAnsi="Calibri" w:cs="Times New Roman"/>
                <w:sz w:val="20"/>
                <w:szCs w:val="20"/>
                <w:lang w:val="en-AU"/>
              </w:rPr>
              <w:t>Legal d</w:t>
            </w:r>
            <w:r w:rsidR="002C76E0">
              <w:rPr>
                <w:rFonts w:ascii="Calibri" w:eastAsia="Times New Roman" w:hAnsi="Calibri" w:cs="Times New Roman"/>
                <w:sz w:val="20"/>
                <w:szCs w:val="20"/>
                <w:lang w:val="en-AU"/>
              </w:rPr>
              <w:t>iscrimination of women</w:t>
            </w:r>
          </w:p>
        </w:tc>
        <w:tc>
          <w:tcPr>
            <w:tcW w:w="1170" w:type="dxa"/>
            <w:tcBorders>
              <w:top w:val="single" w:sz="4" w:space="0" w:color="999999"/>
              <w:left w:val="single" w:sz="4" w:space="0" w:color="999999"/>
              <w:bottom w:val="single" w:sz="4" w:space="0" w:color="999999"/>
              <w:right w:val="single" w:sz="4" w:space="0" w:color="999999"/>
            </w:tcBorders>
          </w:tcPr>
          <w:p w14:paraId="1055B172" w14:textId="77777777" w:rsidR="002C76E0" w:rsidRPr="00C136D8" w:rsidRDefault="002C76E0"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42852BC5" w14:textId="77777777" w:rsidR="002C76E0" w:rsidRPr="00C136D8" w:rsidRDefault="002C76E0"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09ECF7BE" w14:textId="77777777" w:rsidR="002C76E0" w:rsidRPr="00C136D8" w:rsidRDefault="002C76E0"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62E8D8F6" w14:textId="77777777" w:rsidR="002C76E0" w:rsidRPr="00C136D8" w:rsidRDefault="002C76E0" w:rsidP="0063022D">
            <w:pPr>
              <w:spacing w:after="200"/>
              <w:rPr>
                <w:rFonts w:ascii="Calibri" w:eastAsia="Times New Roman" w:hAnsi="Calibri" w:cs="Arial"/>
                <w:b/>
                <w:sz w:val="20"/>
                <w:szCs w:val="20"/>
                <w:lang w:val="en-AU"/>
              </w:rPr>
            </w:pPr>
          </w:p>
        </w:tc>
      </w:tr>
      <w:tr w:rsidR="002C76E0" w:rsidRPr="00C136D8" w14:paraId="349A9FE6"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18BF9197" w14:textId="77777777" w:rsidR="002C76E0" w:rsidRDefault="002C76E0" w:rsidP="002C76E0">
            <w:pPr>
              <w:rPr>
                <w:rFonts w:ascii="Calibri" w:eastAsia="Times New Roman" w:hAnsi="Calibri" w:cs="Times New Roman"/>
                <w:sz w:val="20"/>
                <w:szCs w:val="20"/>
                <w:lang w:val="en-AU"/>
              </w:rPr>
            </w:pPr>
            <w:r>
              <w:rPr>
                <w:rFonts w:ascii="Calibri" w:eastAsia="Times New Roman" w:hAnsi="Calibri" w:cs="Times New Roman"/>
                <w:sz w:val="20"/>
                <w:szCs w:val="20"/>
                <w:lang w:val="en-AU"/>
              </w:rPr>
              <w:t>Lack of an enabling environment for civil society</w:t>
            </w:r>
          </w:p>
        </w:tc>
        <w:tc>
          <w:tcPr>
            <w:tcW w:w="1170" w:type="dxa"/>
            <w:tcBorders>
              <w:top w:val="single" w:sz="4" w:space="0" w:color="999999"/>
              <w:left w:val="single" w:sz="4" w:space="0" w:color="999999"/>
              <w:bottom w:val="single" w:sz="4" w:space="0" w:color="999999"/>
              <w:right w:val="single" w:sz="4" w:space="0" w:color="999999"/>
            </w:tcBorders>
          </w:tcPr>
          <w:p w14:paraId="0840F9C4" w14:textId="77777777" w:rsidR="002C76E0" w:rsidRPr="00C136D8" w:rsidRDefault="002C76E0"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3FBA989D" w14:textId="77777777" w:rsidR="002C76E0" w:rsidRPr="00C136D8" w:rsidRDefault="002C76E0"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747D92A7" w14:textId="77777777" w:rsidR="002C76E0" w:rsidRPr="00C136D8" w:rsidRDefault="002C76E0"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107005C9" w14:textId="77777777" w:rsidR="002C76E0" w:rsidRPr="00C136D8" w:rsidRDefault="002C76E0" w:rsidP="0063022D">
            <w:pPr>
              <w:spacing w:after="200"/>
              <w:rPr>
                <w:rFonts w:ascii="Calibri" w:eastAsia="Times New Roman" w:hAnsi="Calibri" w:cs="Arial"/>
                <w:b/>
                <w:sz w:val="20"/>
                <w:szCs w:val="20"/>
                <w:lang w:val="en-AU"/>
              </w:rPr>
            </w:pPr>
          </w:p>
        </w:tc>
      </w:tr>
      <w:tr w:rsidR="002C76E0" w:rsidRPr="00C136D8" w14:paraId="04DB283D"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2AF51705" w14:textId="77777777" w:rsidR="002C76E0" w:rsidRDefault="002C76E0" w:rsidP="002C76E0">
            <w:pPr>
              <w:rPr>
                <w:rFonts w:ascii="Calibri" w:eastAsia="Times New Roman" w:hAnsi="Calibri" w:cs="Times New Roman"/>
                <w:sz w:val="20"/>
                <w:szCs w:val="20"/>
                <w:lang w:val="en-AU"/>
              </w:rPr>
            </w:pPr>
            <w:r>
              <w:rPr>
                <w:rFonts w:ascii="Calibri" w:eastAsia="Times New Roman" w:hAnsi="Calibri" w:cs="Times New Roman"/>
                <w:sz w:val="20"/>
                <w:szCs w:val="20"/>
                <w:lang w:val="en-AU"/>
              </w:rPr>
              <w:t>Gender blind institutions (governments, parliaments, political parties) and processes (elections, judicial appointments)</w:t>
            </w:r>
          </w:p>
        </w:tc>
        <w:tc>
          <w:tcPr>
            <w:tcW w:w="1170" w:type="dxa"/>
            <w:tcBorders>
              <w:top w:val="single" w:sz="4" w:space="0" w:color="999999"/>
              <w:left w:val="single" w:sz="4" w:space="0" w:color="999999"/>
              <w:bottom w:val="single" w:sz="4" w:space="0" w:color="999999"/>
              <w:right w:val="single" w:sz="4" w:space="0" w:color="999999"/>
            </w:tcBorders>
          </w:tcPr>
          <w:p w14:paraId="1780D3D7" w14:textId="77777777" w:rsidR="002C76E0" w:rsidRPr="00C136D8" w:rsidRDefault="002C76E0"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444B9B59" w14:textId="77777777" w:rsidR="002C76E0" w:rsidRPr="00C136D8" w:rsidRDefault="002C76E0"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239380AC" w14:textId="77777777" w:rsidR="002C76E0" w:rsidRPr="00C136D8" w:rsidRDefault="002C76E0"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6CBC0A11" w14:textId="77777777" w:rsidR="002C76E0" w:rsidRPr="00C136D8" w:rsidRDefault="002C76E0" w:rsidP="0063022D">
            <w:pPr>
              <w:spacing w:after="200"/>
              <w:rPr>
                <w:rFonts w:ascii="Calibri" w:eastAsia="Times New Roman" w:hAnsi="Calibri" w:cs="Arial"/>
                <w:b/>
                <w:sz w:val="20"/>
                <w:szCs w:val="20"/>
                <w:lang w:val="en-AU"/>
              </w:rPr>
            </w:pPr>
          </w:p>
        </w:tc>
      </w:tr>
      <w:tr w:rsidR="002C76E0" w:rsidRPr="00C136D8" w14:paraId="7B0F15F5"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66A35B96" w14:textId="77777777" w:rsidR="002C76E0" w:rsidRDefault="002C76E0" w:rsidP="002C76E0">
            <w:pPr>
              <w:rPr>
                <w:rFonts w:ascii="Calibri" w:eastAsia="Times New Roman" w:hAnsi="Calibri" w:cs="Times New Roman"/>
                <w:sz w:val="20"/>
                <w:szCs w:val="20"/>
                <w:lang w:val="en-AU"/>
              </w:rPr>
            </w:pPr>
            <w:r>
              <w:rPr>
                <w:rFonts w:ascii="Calibri" w:eastAsia="Times New Roman" w:hAnsi="Calibri" w:cs="Times New Roman"/>
                <w:sz w:val="20"/>
                <w:szCs w:val="20"/>
                <w:lang w:val="en-AU"/>
              </w:rPr>
              <w:t>Unwillingness of political parties  to promote women in their ranks</w:t>
            </w:r>
          </w:p>
        </w:tc>
        <w:tc>
          <w:tcPr>
            <w:tcW w:w="1170" w:type="dxa"/>
            <w:tcBorders>
              <w:top w:val="single" w:sz="4" w:space="0" w:color="999999"/>
              <w:left w:val="single" w:sz="4" w:space="0" w:color="999999"/>
              <w:bottom w:val="single" w:sz="4" w:space="0" w:color="999999"/>
              <w:right w:val="single" w:sz="4" w:space="0" w:color="999999"/>
            </w:tcBorders>
          </w:tcPr>
          <w:p w14:paraId="23FD88DF" w14:textId="77777777" w:rsidR="002C76E0" w:rsidRPr="00C136D8" w:rsidRDefault="002C76E0"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5078A4C2" w14:textId="77777777" w:rsidR="002C76E0" w:rsidRPr="00C136D8" w:rsidRDefault="002C76E0"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3F5586D6" w14:textId="77777777" w:rsidR="002C76E0" w:rsidRPr="00C136D8" w:rsidRDefault="002C76E0"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4F2289D8" w14:textId="77777777" w:rsidR="002C76E0" w:rsidRPr="00C136D8" w:rsidRDefault="002C76E0" w:rsidP="0063022D">
            <w:pPr>
              <w:spacing w:after="200"/>
              <w:rPr>
                <w:rFonts w:ascii="Calibri" w:eastAsia="Times New Roman" w:hAnsi="Calibri" w:cs="Arial"/>
                <w:b/>
                <w:sz w:val="20"/>
                <w:szCs w:val="20"/>
                <w:lang w:val="en-AU"/>
              </w:rPr>
            </w:pPr>
          </w:p>
        </w:tc>
      </w:tr>
      <w:tr w:rsidR="002C76E0" w:rsidRPr="00C136D8" w14:paraId="2070BF26"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0CCA46D4" w14:textId="77777777" w:rsidR="002C76E0" w:rsidRDefault="002C76E0" w:rsidP="002C76E0">
            <w:pPr>
              <w:rPr>
                <w:rFonts w:ascii="Calibri" w:eastAsia="Times New Roman" w:hAnsi="Calibri" w:cs="Times New Roman"/>
                <w:sz w:val="20"/>
                <w:szCs w:val="20"/>
                <w:lang w:val="en-AU"/>
              </w:rPr>
            </w:pPr>
            <w:r>
              <w:rPr>
                <w:rFonts w:ascii="Calibri" w:eastAsia="Times New Roman" w:hAnsi="Calibri" w:cs="Times New Roman"/>
                <w:sz w:val="20"/>
                <w:szCs w:val="20"/>
                <w:lang w:val="en-AU"/>
              </w:rPr>
              <w:t>Biased media coverage of women</w:t>
            </w:r>
          </w:p>
        </w:tc>
        <w:tc>
          <w:tcPr>
            <w:tcW w:w="1170" w:type="dxa"/>
            <w:tcBorders>
              <w:top w:val="single" w:sz="4" w:space="0" w:color="999999"/>
              <w:left w:val="single" w:sz="4" w:space="0" w:color="999999"/>
              <w:bottom w:val="single" w:sz="4" w:space="0" w:color="999999"/>
              <w:right w:val="single" w:sz="4" w:space="0" w:color="999999"/>
            </w:tcBorders>
          </w:tcPr>
          <w:p w14:paraId="470BD901" w14:textId="77777777" w:rsidR="002C76E0" w:rsidRPr="00C136D8" w:rsidRDefault="002C76E0"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2C90D8BA" w14:textId="77777777" w:rsidR="002C76E0" w:rsidRPr="00C136D8" w:rsidRDefault="002C76E0"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4BD7177C" w14:textId="77777777" w:rsidR="002C76E0" w:rsidRPr="00C136D8" w:rsidRDefault="002C76E0"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15ACC791" w14:textId="77777777" w:rsidR="002C76E0" w:rsidRPr="00C136D8" w:rsidRDefault="002C76E0" w:rsidP="0063022D">
            <w:pPr>
              <w:spacing w:after="200"/>
              <w:rPr>
                <w:rFonts w:ascii="Calibri" w:eastAsia="Times New Roman" w:hAnsi="Calibri" w:cs="Arial"/>
                <w:b/>
                <w:sz w:val="20"/>
                <w:szCs w:val="20"/>
                <w:lang w:val="en-AU"/>
              </w:rPr>
            </w:pPr>
          </w:p>
        </w:tc>
      </w:tr>
      <w:tr w:rsidR="002C76E0" w:rsidRPr="00C136D8" w14:paraId="6421CEBF" w14:textId="77777777" w:rsidTr="004224AA">
        <w:tblPrEx>
          <w:tblLook w:val="01E0" w:firstRow="1" w:lastRow="1" w:firstColumn="1" w:lastColumn="1" w:noHBand="0" w:noVBand="0"/>
        </w:tblPrEx>
        <w:trPr>
          <w:cantSplit/>
        </w:trPr>
        <w:tc>
          <w:tcPr>
            <w:tcW w:w="9975" w:type="dxa"/>
            <w:gridSpan w:val="5"/>
            <w:tcBorders>
              <w:top w:val="single" w:sz="4" w:space="0" w:color="999999"/>
              <w:left w:val="single" w:sz="4" w:space="0" w:color="999999"/>
              <w:bottom w:val="single" w:sz="4" w:space="0" w:color="999999"/>
              <w:right w:val="single" w:sz="4" w:space="0" w:color="999999"/>
            </w:tcBorders>
          </w:tcPr>
          <w:p w14:paraId="2061D47F" w14:textId="77777777" w:rsidR="002C76E0" w:rsidRPr="00C136D8" w:rsidRDefault="00147F55" w:rsidP="0063022D">
            <w:pPr>
              <w:spacing w:after="200"/>
              <w:rPr>
                <w:rFonts w:ascii="Calibri" w:eastAsia="Times New Roman" w:hAnsi="Calibri" w:cs="Arial"/>
                <w:b/>
                <w:sz w:val="20"/>
                <w:szCs w:val="20"/>
                <w:lang w:val="en-AU"/>
              </w:rPr>
            </w:pPr>
            <w:r>
              <w:rPr>
                <w:rFonts w:ascii="Calibri" w:eastAsia="Times New Roman" w:hAnsi="Calibri" w:cs="Arial"/>
                <w:b/>
                <w:sz w:val="20"/>
                <w:szCs w:val="20"/>
                <w:lang w:val="en-AU"/>
              </w:rPr>
              <w:t>Barriers related to Tools,</w:t>
            </w:r>
            <w:r w:rsidR="002C76E0">
              <w:rPr>
                <w:rFonts w:ascii="Calibri" w:eastAsia="Times New Roman" w:hAnsi="Calibri" w:cs="Arial"/>
                <w:b/>
                <w:sz w:val="20"/>
                <w:szCs w:val="20"/>
                <w:lang w:val="en-AU"/>
              </w:rPr>
              <w:t xml:space="preserve"> Capacities and Resources</w:t>
            </w:r>
          </w:p>
        </w:tc>
      </w:tr>
      <w:tr w:rsidR="00B101E3" w:rsidRPr="00C136D8" w14:paraId="56A1738D"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00056196" w14:textId="77777777" w:rsidR="00B101E3" w:rsidRPr="00C136D8" w:rsidRDefault="00B101E3" w:rsidP="0063022D">
            <w:pPr>
              <w:spacing w:after="200"/>
              <w:ind w:left="57"/>
              <w:rPr>
                <w:rFonts w:ascii="Calibri" w:eastAsia="Times New Roman" w:hAnsi="Calibri" w:cs="Times New Roman"/>
                <w:sz w:val="20"/>
                <w:szCs w:val="20"/>
                <w:lang w:val="en-AU"/>
              </w:rPr>
            </w:pPr>
            <w:r w:rsidRPr="00C136D8">
              <w:rPr>
                <w:rFonts w:ascii="Calibri" w:eastAsia="Times New Roman" w:hAnsi="Calibri" w:cs="Times New Roman"/>
                <w:sz w:val="20"/>
                <w:szCs w:val="20"/>
                <w:lang w:val="en-AU"/>
              </w:rPr>
              <w:t>Lack of solidarity among women</w:t>
            </w:r>
          </w:p>
        </w:tc>
        <w:tc>
          <w:tcPr>
            <w:tcW w:w="1170" w:type="dxa"/>
            <w:tcBorders>
              <w:top w:val="single" w:sz="4" w:space="0" w:color="999999"/>
              <w:left w:val="single" w:sz="4" w:space="0" w:color="999999"/>
              <w:bottom w:val="single" w:sz="4" w:space="0" w:color="999999"/>
              <w:right w:val="single" w:sz="4" w:space="0" w:color="999999"/>
            </w:tcBorders>
          </w:tcPr>
          <w:p w14:paraId="697D760E" w14:textId="77777777"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0D26EAA1" w14:textId="77777777"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2903E746" w14:textId="77777777"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15CC3888" w14:textId="77777777" w:rsidR="00B101E3" w:rsidRPr="00C136D8" w:rsidRDefault="00B101E3" w:rsidP="0063022D">
            <w:pPr>
              <w:spacing w:after="200"/>
              <w:rPr>
                <w:rFonts w:ascii="Calibri" w:eastAsia="Times New Roman" w:hAnsi="Calibri" w:cs="Arial"/>
                <w:b/>
                <w:sz w:val="20"/>
                <w:szCs w:val="20"/>
                <w:lang w:val="en-AU"/>
              </w:rPr>
            </w:pPr>
          </w:p>
        </w:tc>
      </w:tr>
      <w:tr w:rsidR="00B101E3" w:rsidRPr="00C136D8" w14:paraId="3DAF1810"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0ADAC044" w14:textId="77777777" w:rsidR="00B101E3" w:rsidRPr="00C136D8" w:rsidRDefault="00B101E3" w:rsidP="0063022D">
            <w:pPr>
              <w:spacing w:after="200"/>
              <w:ind w:left="57"/>
              <w:rPr>
                <w:rFonts w:ascii="Calibri" w:eastAsia="Times New Roman" w:hAnsi="Calibri" w:cs="Arial"/>
                <w:bCs/>
                <w:sz w:val="20"/>
                <w:szCs w:val="20"/>
                <w:lang w:val="en-AU"/>
              </w:rPr>
            </w:pPr>
            <w:r w:rsidRPr="00C136D8">
              <w:rPr>
                <w:rFonts w:ascii="Calibri" w:eastAsia="Times New Roman" w:hAnsi="Calibri" w:cs="Times New Roman"/>
                <w:sz w:val="20"/>
                <w:szCs w:val="20"/>
                <w:lang w:val="en-AU"/>
              </w:rPr>
              <w:t>Lack of</w:t>
            </w:r>
            <w:r>
              <w:rPr>
                <w:rFonts w:ascii="Calibri" w:eastAsia="Times New Roman" w:hAnsi="Calibri" w:cs="Times New Roman"/>
                <w:sz w:val="20"/>
                <w:szCs w:val="20"/>
                <w:lang w:val="en-AU"/>
              </w:rPr>
              <w:t xml:space="preserve"> financial</w:t>
            </w:r>
            <w:r w:rsidRPr="00C136D8">
              <w:rPr>
                <w:rFonts w:ascii="Calibri" w:eastAsia="Times New Roman" w:hAnsi="Calibri" w:cs="Times New Roman"/>
                <w:sz w:val="20"/>
                <w:szCs w:val="20"/>
                <w:lang w:val="en-AU"/>
              </w:rPr>
              <w:t xml:space="preserve"> resources</w:t>
            </w:r>
            <w:r>
              <w:rPr>
                <w:rFonts w:ascii="Calibri" w:eastAsia="Times New Roman" w:hAnsi="Calibri" w:cs="Times New Roman"/>
                <w:sz w:val="20"/>
                <w:szCs w:val="20"/>
                <w:lang w:val="en-AU"/>
              </w:rPr>
              <w:t xml:space="preserve"> and skills</w:t>
            </w:r>
            <w:r w:rsidRPr="00C136D8">
              <w:rPr>
                <w:rFonts w:ascii="Calibri" w:eastAsia="Times New Roman" w:hAnsi="Calibri" w:cs="Times New Roman"/>
                <w:sz w:val="20"/>
                <w:szCs w:val="20"/>
                <w:lang w:val="en-AU"/>
              </w:rPr>
              <w:t xml:space="preserve"> </w:t>
            </w:r>
            <w:r>
              <w:rPr>
                <w:rFonts w:ascii="Calibri" w:eastAsia="Times New Roman" w:hAnsi="Calibri" w:cs="Times New Roman"/>
                <w:sz w:val="20"/>
                <w:szCs w:val="20"/>
                <w:lang w:val="en-AU"/>
              </w:rPr>
              <w:t>among women</w:t>
            </w:r>
          </w:p>
        </w:tc>
        <w:tc>
          <w:tcPr>
            <w:tcW w:w="1170" w:type="dxa"/>
            <w:tcBorders>
              <w:top w:val="single" w:sz="4" w:space="0" w:color="999999"/>
              <w:left w:val="single" w:sz="4" w:space="0" w:color="999999"/>
              <w:bottom w:val="single" w:sz="4" w:space="0" w:color="999999"/>
              <w:right w:val="single" w:sz="4" w:space="0" w:color="999999"/>
            </w:tcBorders>
          </w:tcPr>
          <w:p w14:paraId="050EB498" w14:textId="77777777"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2032CE10" w14:textId="77777777"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5818010C" w14:textId="77777777"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2BECFCE8" w14:textId="77777777" w:rsidR="00B101E3" w:rsidRPr="00C136D8" w:rsidRDefault="00B101E3" w:rsidP="0063022D">
            <w:pPr>
              <w:spacing w:after="200"/>
              <w:rPr>
                <w:rFonts w:ascii="Calibri" w:eastAsia="Times New Roman" w:hAnsi="Calibri" w:cs="Arial"/>
                <w:b/>
                <w:sz w:val="20"/>
                <w:szCs w:val="20"/>
                <w:lang w:val="en-AU"/>
              </w:rPr>
            </w:pPr>
          </w:p>
        </w:tc>
      </w:tr>
      <w:tr w:rsidR="00B101E3" w:rsidRPr="00C136D8" w14:paraId="23D19945"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013AF81B" w14:textId="77777777" w:rsidR="00B101E3" w:rsidRPr="00C136D8" w:rsidRDefault="00B101E3" w:rsidP="0063022D">
            <w:pPr>
              <w:spacing w:after="200"/>
              <w:ind w:left="57"/>
              <w:rPr>
                <w:rFonts w:ascii="Calibri" w:eastAsia="Times New Roman" w:hAnsi="Calibri" w:cs="Times New Roman"/>
                <w:sz w:val="20"/>
                <w:szCs w:val="20"/>
                <w:lang w:val="en-AU"/>
              </w:rPr>
            </w:pPr>
            <w:r>
              <w:rPr>
                <w:rFonts w:ascii="Calibri" w:eastAsia="Times New Roman" w:hAnsi="Calibri" w:cs="Times New Roman"/>
                <w:sz w:val="20"/>
                <w:szCs w:val="20"/>
                <w:lang w:val="en-AU"/>
              </w:rPr>
              <w:t>Lack of education and literacy among women</w:t>
            </w:r>
          </w:p>
        </w:tc>
        <w:tc>
          <w:tcPr>
            <w:tcW w:w="1170" w:type="dxa"/>
            <w:tcBorders>
              <w:top w:val="single" w:sz="4" w:space="0" w:color="999999"/>
              <w:left w:val="single" w:sz="4" w:space="0" w:color="999999"/>
              <w:bottom w:val="single" w:sz="4" w:space="0" w:color="999999"/>
              <w:right w:val="single" w:sz="4" w:space="0" w:color="999999"/>
            </w:tcBorders>
          </w:tcPr>
          <w:p w14:paraId="4E4CD290" w14:textId="77777777"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7436C556" w14:textId="77777777"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743D768A" w14:textId="77777777"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74F98789" w14:textId="77777777" w:rsidR="00B101E3" w:rsidRPr="00C136D8" w:rsidRDefault="00B101E3" w:rsidP="0063022D">
            <w:pPr>
              <w:spacing w:after="200"/>
              <w:rPr>
                <w:rFonts w:ascii="Calibri" w:eastAsia="Times New Roman" w:hAnsi="Calibri" w:cs="Arial"/>
                <w:b/>
                <w:sz w:val="20"/>
                <w:szCs w:val="20"/>
                <w:lang w:val="en-AU"/>
              </w:rPr>
            </w:pPr>
          </w:p>
        </w:tc>
      </w:tr>
      <w:tr w:rsidR="00B101E3" w:rsidRPr="00C136D8" w14:paraId="65470271"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3AF1A157" w14:textId="77777777" w:rsidR="00B101E3" w:rsidRPr="00C136D8" w:rsidRDefault="00B101E3" w:rsidP="0063022D">
            <w:pPr>
              <w:spacing w:after="200"/>
              <w:ind w:left="57"/>
              <w:rPr>
                <w:rFonts w:ascii="Calibri" w:eastAsia="Times New Roman" w:hAnsi="Calibri" w:cs="Times New Roman"/>
                <w:sz w:val="20"/>
                <w:szCs w:val="20"/>
                <w:lang w:val="en-AU"/>
              </w:rPr>
            </w:pPr>
            <w:r w:rsidRPr="00C136D8">
              <w:rPr>
                <w:rFonts w:ascii="Calibri" w:eastAsia="Times New Roman" w:hAnsi="Calibri" w:cs="Times New Roman"/>
                <w:sz w:val="20"/>
                <w:szCs w:val="20"/>
                <w:lang w:val="en-AU"/>
              </w:rPr>
              <w:t>Lack of tools (manuals and gui</w:t>
            </w:r>
            <w:r>
              <w:rPr>
                <w:rFonts w:ascii="Calibri" w:eastAsia="Times New Roman" w:hAnsi="Calibri" w:cs="Times New Roman"/>
                <w:sz w:val="20"/>
                <w:szCs w:val="20"/>
                <w:lang w:val="en-AU"/>
              </w:rPr>
              <w:t>delines) on gender equality and women’s political participation</w:t>
            </w:r>
          </w:p>
        </w:tc>
        <w:tc>
          <w:tcPr>
            <w:tcW w:w="1170" w:type="dxa"/>
            <w:tcBorders>
              <w:top w:val="single" w:sz="4" w:space="0" w:color="999999"/>
              <w:left w:val="single" w:sz="4" w:space="0" w:color="999999"/>
              <w:bottom w:val="single" w:sz="4" w:space="0" w:color="999999"/>
              <w:right w:val="single" w:sz="4" w:space="0" w:color="999999"/>
            </w:tcBorders>
          </w:tcPr>
          <w:p w14:paraId="62C76610" w14:textId="77777777"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16A35D64" w14:textId="77777777"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1442762F" w14:textId="77777777"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54BCAD09" w14:textId="77777777" w:rsidR="00B101E3" w:rsidRPr="00C136D8" w:rsidRDefault="00B101E3" w:rsidP="0063022D">
            <w:pPr>
              <w:spacing w:after="200"/>
              <w:rPr>
                <w:rFonts w:ascii="Calibri" w:eastAsia="Times New Roman" w:hAnsi="Calibri" w:cs="Arial"/>
                <w:b/>
                <w:sz w:val="20"/>
                <w:szCs w:val="20"/>
                <w:lang w:val="en-AU"/>
              </w:rPr>
            </w:pPr>
          </w:p>
        </w:tc>
      </w:tr>
      <w:tr w:rsidR="00B101E3" w:rsidRPr="00C136D8" w14:paraId="5EB6E2CB" w14:textId="77777777"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14:paraId="70359086" w14:textId="77777777" w:rsidR="00B101E3" w:rsidRPr="00C136D8" w:rsidRDefault="00B101E3" w:rsidP="0063022D">
            <w:pPr>
              <w:spacing w:after="200"/>
              <w:ind w:left="57"/>
              <w:rPr>
                <w:rFonts w:ascii="Calibri" w:eastAsia="Times New Roman" w:hAnsi="Calibri" w:cs="Times New Roman"/>
                <w:sz w:val="20"/>
                <w:szCs w:val="20"/>
                <w:lang w:val="en-AU"/>
              </w:rPr>
            </w:pPr>
            <w:r w:rsidRPr="00C136D8">
              <w:rPr>
                <w:rFonts w:ascii="Calibri" w:eastAsia="Times New Roman" w:hAnsi="Calibri" w:cs="Times New Roman"/>
                <w:sz w:val="20"/>
                <w:szCs w:val="20"/>
                <w:lang w:val="en-AU"/>
              </w:rPr>
              <w:t>Lack of reliable information/research on gender equality issues, including a lack of sex-disaggregated data</w:t>
            </w:r>
          </w:p>
        </w:tc>
        <w:tc>
          <w:tcPr>
            <w:tcW w:w="1170" w:type="dxa"/>
            <w:tcBorders>
              <w:top w:val="single" w:sz="4" w:space="0" w:color="999999"/>
              <w:left w:val="single" w:sz="4" w:space="0" w:color="999999"/>
              <w:bottom w:val="single" w:sz="4" w:space="0" w:color="999999"/>
              <w:right w:val="single" w:sz="4" w:space="0" w:color="999999"/>
            </w:tcBorders>
          </w:tcPr>
          <w:p w14:paraId="51F65EF6" w14:textId="77777777"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14:paraId="73A5EDFD" w14:textId="77777777"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14:paraId="3FA7EEF5" w14:textId="77777777"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14:paraId="28870426" w14:textId="77777777" w:rsidR="00B101E3" w:rsidRPr="00C136D8" w:rsidRDefault="00B101E3" w:rsidP="0063022D">
            <w:pPr>
              <w:spacing w:after="200"/>
              <w:rPr>
                <w:rFonts w:ascii="Calibri" w:eastAsia="Times New Roman" w:hAnsi="Calibri" w:cs="Arial"/>
                <w:b/>
                <w:sz w:val="20"/>
                <w:szCs w:val="20"/>
                <w:lang w:val="en-AU"/>
              </w:rPr>
            </w:pPr>
          </w:p>
        </w:tc>
      </w:tr>
      <w:tr w:rsidR="00B101E3" w:rsidRPr="00C136D8" w14:paraId="6B75D684" w14:textId="77777777" w:rsidTr="004224AA">
        <w:tblPrEx>
          <w:tblLook w:val="01E0" w:firstRow="1" w:lastRow="1" w:firstColumn="1" w:lastColumn="1" w:noHBand="0" w:noVBand="0"/>
        </w:tblPrEx>
        <w:trPr>
          <w:cantSplit/>
          <w:trHeight w:val="1187"/>
        </w:trPr>
        <w:tc>
          <w:tcPr>
            <w:tcW w:w="9975" w:type="dxa"/>
            <w:gridSpan w:val="5"/>
            <w:tcBorders>
              <w:top w:val="single" w:sz="4" w:space="0" w:color="999999"/>
              <w:left w:val="single" w:sz="4" w:space="0" w:color="999999"/>
              <w:bottom w:val="single" w:sz="4" w:space="0" w:color="999999"/>
              <w:right w:val="single" w:sz="4" w:space="0" w:color="999999"/>
            </w:tcBorders>
          </w:tcPr>
          <w:p w14:paraId="29278068" w14:textId="77777777" w:rsidR="00B101E3" w:rsidRPr="004224AA" w:rsidRDefault="00B101E3" w:rsidP="0063022D">
            <w:pPr>
              <w:spacing w:after="200"/>
              <w:rPr>
                <w:rFonts w:ascii="Calibri" w:eastAsia="Times New Roman" w:hAnsi="Calibri" w:cs="Arial"/>
                <w:b/>
                <w:i/>
                <w:sz w:val="20"/>
                <w:szCs w:val="20"/>
                <w:lang w:val="en-AU"/>
              </w:rPr>
            </w:pPr>
            <w:r>
              <w:rPr>
                <w:rFonts w:ascii="Calibri" w:eastAsia="Times New Roman" w:hAnsi="Calibri" w:cs="Arial"/>
                <w:b/>
                <w:sz w:val="20"/>
                <w:szCs w:val="20"/>
                <w:lang w:val="en-AU"/>
              </w:rPr>
              <w:t xml:space="preserve"> </w:t>
            </w:r>
            <w:r w:rsidRPr="00C136D8">
              <w:rPr>
                <w:rFonts w:ascii="Calibri" w:eastAsia="Times New Roman" w:hAnsi="Calibri" w:cs="Arial"/>
                <w:b/>
                <w:i/>
                <w:sz w:val="20"/>
                <w:szCs w:val="20"/>
                <w:lang w:val="en-AU"/>
              </w:rPr>
              <w:t>Please list any additional challenges</w:t>
            </w:r>
            <w:r>
              <w:rPr>
                <w:rFonts w:ascii="Calibri" w:eastAsia="Times New Roman" w:hAnsi="Calibri" w:cs="Arial"/>
                <w:b/>
                <w:i/>
                <w:sz w:val="20"/>
                <w:szCs w:val="20"/>
                <w:lang w:val="en-AU"/>
              </w:rPr>
              <w:t xml:space="preserve"> or obstacles to women’s representation and meaningful political participation in your country:</w:t>
            </w:r>
          </w:p>
        </w:tc>
      </w:tr>
    </w:tbl>
    <w:tbl>
      <w:tblPr>
        <w:tblpPr w:leftFromText="180" w:rightFromText="180" w:vertAnchor="text" w:horzAnchor="margin" w:tblpX="91" w:tblpY="47"/>
        <w:tblW w:w="9963" w:type="dxa"/>
        <w:tblBorders>
          <w:top w:val="single" w:sz="4" w:space="0" w:color="A6A6A6"/>
          <w:left w:val="single" w:sz="4" w:space="0" w:color="A6A6A6"/>
          <w:bottom w:val="single" w:sz="4" w:space="0" w:color="A6A6A6"/>
          <w:right w:val="single" w:sz="4" w:space="0" w:color="A6A6A6"/>
          <w:insideV w:val="single" w:sz="4" w:space="0" w:color="A6A6A6"/>
        </w:tblBorders>
        <w:tblLayout w:type="fixed"/>
        <w:tblLook w:val="01E0" w:firstRow="1" w:lastRow="1" w:firstColumn="1" w:lastColumn="1" w:noHBand="0" w:noVBand="0"/>
      </w:tblPr>
      <w:tblGrid>
        <w:gridCol w:w="9963"/>
      </w:tblGrid>
      <w:tr w:rsidR="003909CB" w:rsidRPr="00C136D8" w14:paraId="5BD2826A" w14:textId="77777777" w:rsidTr="003909CB">
        <w:tc>
          <w:tcPr>
            <w:tcW w:w="9963" w:type="dxa"/>
            <w:tcBorders>
              <w:top w:val="single" w:sz="4" w:space="0" w:color="A6A6A6"/>
              <w:left w:val="single" w:sz="4" w:space="0" w:color="A6A6A6"/>
              <w:bottom w:val="single" w:sz="4" w:space="0" w:color="A6A6A6"/>
              <w:right w:val="single" w:sz="4" w:space="0" w:color="A6A6A6"/>
            </w:tcBorders>
            <w:shd w:val="clear" w:color="auto" w:fill="D9D9D9"/>
          </w:tcPr>
          <w:p w14:paraId="22B383C3" w14:textId="77777777" w:rsidR="003909CB" w:rsidRPr="00C136D8" w:rsidRDefault="003909CB" w:rsidP="003909CB">
            <w:pPr>
              <w:tabs>
                <w:tab w:val="num" w:pos="222"/>
              </w:tabs>
              <w:spacing w:before="60" w:after="60"/>
              <w:ind w:left="282" w:hanging="282"/>
              <w:rPr>
                <w:rFonts w:ascii="Symbol" w:eastAsia="Times New Roman" w:hAnsi="Symbol" w:cs="Times New Roman"/>
                <w:sz w:val="20"/>
                <w:szCs w:val="20"/>
                <w:lang w:val="en-AU" w:eastAsia="en-AU"/>
              </w:rPr>
            </w:pPr>
            <w:r>
              <w:rPr>
                <w:rFonts w:ascii="Calibri" w:eastAsia="Times New Roman" w:hAnsi="Calibri" w:cs="Arial"/>
                <w:b/>
                <w:sz w:val="20"/>
                <w:szCs w:val="20"/>
                <w:lang w:val="en-AU"/>
              </w:rPr>
              <w:lastRenderedPageBreak/>
              <w:t>2</w:t>
            </w:r>
            <w:r w:rsidRPr="00C136D8">
              <w:rPr>
                <w:rFonts w:ascii="Calibri" w:eastAsia="Times New Roman" w:hAnsi="Calibri" w:cs="Arial"/>
                <w:b/>
                <w:sz w:val="20"/>
                <w:szCs w:val="20"/>
                <w:lang w:val="en-AU"/>
              </w:rPr>
              <w:t>. In your opinion, how can these challenges be overcome?</w:t>
            </w:r>
          </w:p>
        </w:tc>
      </w:tr>
      <w:tr w:rsidR="003909CB" w:rsidRPr="00C136D8" w14:paraId="21563CFF" w14:textId="77777777" w:rsidTr="003909CB">
        <w:trPr>
          <w:trHeight w:val="3109"/>
        </w:trPr>
        <w:tc>
          <w:tcPr>
            <w:tcW w:w="9963" w:type="dxa"/>
            <w:tcBorders>
              <w:top w:val="single" w:sz="4" w:space="0" w:color="A6A6A6"/>
              <w:left w:val="single" w:sz="4" w:space="0" w:color="A6A6A6"/>
              <w:bottom w:val="single" w:sz="4" w:space="0" w:color="A6A6A6"/>
              <w:right w:val="single" w:sz="4" w:space="0" w:color="A6A6A6"/>
            </w:tcBorders>
            <w:shd w:val="clear" w:color="auto" w:fill="auto"/>
          </w:tcPr>
          <w:p w14:paraId="35E20DA7" w14:textId="77777777" w:rsidR="003909CB" w:rsidRDefault="003909CB" w:rsidP="003909CB">
            <w:pPr>
              <w:tabs>
                <w:tab w:val="num" w:pos="222"/>
              </w:tabs>
              <w:spacing w:before="60" w:after="60"/>
              <w:ind w:left="282" w:hanging="282"/>
              <w:rPr>
                <w:rFonts w:ascii="Calibri" w:eastAsia="Times New Roman" w:hAnsi="Calibri" w:cs="Arial"/>
                <w:i/>
                <w:sz w:val="20"/>
                <w:szCs w:val="20"/>
                <w:lang w:val="en-AU"/>
              </w:rPr>
            </w:pPr>
          </w:p>
          <w:p w14:paraId="3C327DC9" w14:textId="77777777" w:rsidR="003909CB" w:rsidRDefault="003909CB" w:rsidP="003909CB">
            <w:pPr>
              <w:tabs>
                <w:tab w:val="num" w:pos="222"/>
              </w:tabs>
              <w:spacing w:before="60" w:after="60"/>
              <w:ind w:left="282" w:hanging="282"/>
              <w:rPr>
                <w:rFonts w:ascii="Calibri" w:eastAsia="Times New Roman" w:hAnsi="Calibri" w:cs="Arial"/>
                <w:i/>
                <w:sz w:val="20"/>
                <w:szCs w:val="20"/>
                <w:lang w:val="en-AU"/>
              </w:rPr>
            </w:pPr>
          </w:p>
          <w:p w14:paraId="781051BF" w14:textId="77777777" w:rsidR="003909CB" w:rsidRDefault="003909CB" w:rsidP="003909CB">
            <w:pPr>
              <w:tabs>
                <w:tab w:val="num" w:pos="222"/>
              </w:tabs>
              <w:spacing w:before="60" w:after="60"/>
              <w:ind w:left="282" w:hanging="282"/>
              <w:rPr>
                <w:rFonts w:ascii="Calibri" w:eastAsia="Times New Roman" w:hAnsi="Calibri" w:cs="Arial"/>
                <w:i/>
                <w:sz w:val="20"/>
                <w:szCs w:val="20"/>
                <w:lang w:val="en-AU"/>
              </w:rPr>
            </w:pPr>
          </w:p>
          <w:p w14:paraId="251D0267" w14:textId="77777777" w:rsidR="003909CB" w:rsidRDefault="003909CB" w:rsidP="003909CB">
            <w:pPr>
              <w:tabs>
                <w:tab w:val="num" w:pos="222"/>
              </w:tabs>
              <w:spacing w:before="60" w:after="60"/>
              <w:ind w:left="282" w:hanging="282"/>
              <w:rPr>
                <w:rFonts w:ascii="Calibri" w:eastAsia="Times New Roman" w:hAnsi="Calibri" w:cs="Arial"/>
                <w:i/>
                <w:sz w:val="20"/>
                <w:szCs w:val="20"/>
                <w:lang w:val="en-AU"/>
              </w:rPr>
            </w:pPr>
          </w:p>
          <w:p w14:paraId="64F1E030" w14:textId="77777777" w:rsidR="003909CB" w:rsidRDefault="003909CB" w:rsidP="003909CB">
            <w:pPr>
              <w:tabs>
                <w:tab w:val="num" w:pos="222"/>
              </w:tabs>
              <w:spacing w:before="60" w:after="60"/>
              <w:ind w:left="282" w:hanging="282"/>
              <w:rPr>
                <w:rFonts w:ascii="Calibri" w:eastAsia="Times New Roman" w:hAnsi="Calibri" w:cs="Arial"/>
                <w:i/>
                <w:sz w:val="20"/>
                <w:szCs w:val="20"/>
                <w:lang w:val="en-AU"/>
              </w:rPr>
            </w:pPr>
          </w:p>
          <w:p w14:paraId="2E32892D" w14:textId="77777777" w:rsidR="003909CB" w:rsidRDefault="003909CB" w:rsidP="003909CB">
            <w:pPr>
              <w:tabs>
                <w:tab w:val="num" w:pos="222"/>
              </w:tabs>
              <w:spacing w:before="60" w:after="60"/>
              <w:ind w:left="282" w:hanging="282"/>
              <w:rPr>
                <w:rFonts w:ascii="Calibri" w:eastAsia="Times New Roman" w:hAnsi="Calibri" w:cs="Arial"/>
                <w:i/>
                <w:sz w:val="20"/>
                <w:szCs w:val="20"/>
                <w:lang w:val="en-AU"/>
              </w:rPr>
            </w:pPr>
          </w:p>
          <w:p w14:paraId="63C540DD" w14:textId="77777777" w:rsidR="003909CB" w:rsidRPr="00C12304" w:rsidRDefault="003909CB" w:rsidP="003909CB">
            <w:pPr>
              <w:tabs>
                <w:tab w:val="num" w:pos="222"/>
              </w:tabs>
              <w:spacing w:before="60" w:after="60"/>
              <w:rPr>
                <w:rFonts w:ascii="Calibri" w:eastAsia="Times New Roman" w:hAnsi="Calibri" w:cs="Arial"/>
                <w:i/>
                <w:sz w:val="20"/>
                <w:szCs w:val="20"/>
                <w:lang w:val="en-AU"/>
              </w:rPr>
            </w:pPr>
          </w:p>
        </w:tc>
      </w:tr>
    </w:tbl>
    <w:p w14:paraId="046ECCE5" w14:textId="77777777" w:rsidR="00F11B6A" w:rsidRDefault="00F11B6A" w:rsidP="008A72BC">
      <w:pPr>
        <w:spacing w:after="0"/>
        <w:rPr>
          <w:b/>
          <w:sz w:val="20"/>
          <w:szCs w:val="21"/>
        </w:rPr>
      </w:pPr>
    </w:p>
    <w:tbl>
      <w:tblPr>
        <w:tblpPr w:leftFromText="180" w:rightFromText="180" w:vertAnchor="text" w:horzAnchor="margin" w:tblpX="71" w:tblpY="47"/>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893"/>
        <w:gridCol w:w="7086"/>
      </w:tblGrid>
      <w:tr w:rsidR="00F11B6A" w:rsidRPr="00C136D8" w14:paraId="12722101" w14:textId="77777777" w:rsidTr="003909CB">
        <w:trPr>
          <w:trHeight w:val="2717"/>
        </w:trPr>
        <w:tc>
          <w:tcPr>
            <w:tcW w:w="2893" w:type="dxa"/>
            <w:tcBorders>
              <w:top w:val="single" w:sz="4" w:space="0" w:color="A6A6A6"/>
              <w:left w:val="single" w:sz="4" w:space="0" w:color="A6A6A6"/>
              <w:bottom w:val="single" w:sz="4" w:space="0" w:color="A6A6A6"/>
              <w:right w:val="single" w:sz="4" w:space="0" w:color="A6A6A6"/>
            </w:tcBorders>
            <w:shd w:val="clear" w:color="auto" w:fill="D9D9D9"/>
          </w:tcPr>
          <w:p w14:paraId="29B720E5" w14:textId="77777777" w:rsidR="00F11B6A" w:rsidRDefault="003909CB" w:rsidP="003909CB">
            <w:pPr>
              <w:spacing w:after="0"/>
              <w:rPr>
                <w:b/>
                <w:sz w:val="20"/>
                <w:szCs w:val="21"/>
              </w:rPr>
            </w:pPr>
            <w:r>
              <w:rPr>
                <w:rFonts w:ascii="Calibri" w:eastAsia="Times New Roman" w:hAnsi="Calibri" w:cs="Arial"/>
                <w:b/>
                <w:sz w:val="20"/>
                <w:szCs w:val="20"/>
                <w:lang w:val="en-AU" w:eastAsia="en-AU"/>
              </w:rPr>
              <w:t>3</w:t>
            </w:r>
            <w:r w:rsidR="00F11B6A">
              <w:rPr>
                <w:rFonts w:ascii="Calibri" w:eastAsia="Times New Roman" w:hAnsi="Calibri" w:cs="Arial"/>
                <w:b/>
                <w:sz w:val="20"/>
                <w:szCs w:val="20"/>
                <w:lang w:val="en-AU" w:eastAsia="en-AU"/>
              </w:rPr>
              <w:t xml:space="preserve">. </w:t>
            </w:r>
            <w:r w:rsidR="00F11B6A">
              <w:rPr>
                <w:b/>
                <w:sz w:val="20"/>
                <w:szCs w:val="21"/>
              </w:rPr>
              <w:t xml:space="preserve"> In your opinion what are the benefits for promoting meaningful political participation of women in your country?</w:t>
            </w:r>
          </w:p>
          <w:p w14:paraId="7175B167" w14:textId="77777777" w:rsidR="00F11B6A" w:rsidRPr="00C136D8" w:rsidRDefault="00F11B6A" w:rsidP="003909CB">
            <w:pPr>
              <w:spacing w:before="60" w:after="60"/>
              <w:rPr>
                <w:rFonts w:ascii="Calibri" w:eastAsia="Times New Roman" w:hAnsi="Calibri" w:cs="Arial"/>
                <w:b/>
                <w:sz w:val="20"/>
                <w:szCs w:val="20"/>
                <w:lang w:val="en-AU" w:eastAsia="en-AU"/>
              </w:rPr>
            </w:pPr>
            <w:r w:rsidRPr="00BE6A94">
              <w:rPr>
                <w:rFonts w:ascii="Calibri" w:eastAsia="Times New Roman" w:hAnsi="Calibri" w:cs="Arial"/>
                <w:b/>
                <w:i/>
                <w:sz w:val="20"/>
                <w:szCs w:val="20"/>
                <w:lang w:val="en-AU" w:eastAsia="en-AU"/>
              </w:rPr>
              <w:t xml:space="preserve">(Please tick </w:t>
            </w:r>
            <w:r w:rsidRPr="00BE6A94">
              <w:rPr>
                <w:rFonts w:ascii="Calibri" w:eastAsia="Times New Roman" w:hAnsi="Calibri" w:cs="Arial"/>
                <w:b/>
                <w:i/>
                <w:sz w:val="20"/>
                <w:szCs w:val="20"/>
                <w:u w:val="single"/>
                <w:lang w:val="en-AU" w:eastAsia="en-AU"/>
              </w:rPr>
              <w:t>all</w:t>
            </w:r>
            <w:r w:rsidRPr="00BE6A94">
              <w:rPr>
                <w:rFonts w:ascii="Calibri" w:eastAsia="Times New Roman" w:hAnsi="Calibri" w:cs="Arial"/>
                <w:b/>
                <w:i/>
                <w:sz w:val="20"/>
                <w:szCs w:val="20"/>
                <w:lang w:val="en-AU" w:eastAsia="en-AU"/>
              </w:rPr>
              <w:t xml:space="preserve"> that apply)</w:t>
            </w:r>
            <w:r w:rsidRPr="00C136D8">
              <w:rPr>
                <w:rFonts w:ascii="Calibri" w:eastAsia="Times New Roman" w:hAnsi="Calibri" w:cs="Arial"/>
                <w:b/>
                <w:i/>
                <w:sz w:val="20"/>
                <w:szCs w:val="20"/>
                <w:lang w:val="en-AU" w:eastAsia="en-AU"/>
              </w:rPr>
              <w:t xml:space="preserve"> </w:t>
            </w:r>
          </w:p>
        </w:tc>
        <w:tc>
          <w:tcPr>
            <w:tcW w:w="7086" w:type="dxa"/>
            <w:tcBorders>
              <w:top w:val="single" w:sz="4" w:space="0" w:color="A6A6A6"/>
              <w:left w:val="single" w:sz="4" w:space="0" w:color="A6A6A6"/>
              <w:bottom w:val="single" w:sz="4" w:space="0" w:color="A6A6A6"/>
              <w:right w:val="single" w:sz="4" w:space="0" w:color="A6A6A6"/>
            </w:tcBorders>
          </w:tcPr>
          <w:p w14:paraId="4B23AFCF" w14:textId="77777777" w:rsidR="00F11B6A" w:rsidRPr="00C136D8" w:rsidRDefault="00F11B6A" w:rsidP="003909CB">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Increases public trust in the political system</w:t>
            </w:r>
          </w:p>
          <w:p w14:paraId="331C678D" w14:textId="77777777"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Impacts the policy agenda</w:t>
            </w:r>
          </w:p>
          <w:p w14:paraId="63BD4D69" w14:textId="77777777"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Expands the pool of women willing to run for office</w:t>
            </w:r>
          </w:p>
          <w:p w14:paraId="704F9008" w14:textId="77777777"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Contributes to socio-economic development</w:t>
            </w:r>
          </w:p>
          <w:p w14:paraId="37556969" w14:textId="77777777" w:rsidR="00F11B6A" w:rsidRPr="00C136D8" w:rsidRDefault="00F11B6A" w:rsidP="003909CB">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Promotes better understanding of gender equality issues in society</w:t>
            </w:r>
          </w:p>
          <w:p w14:paraId="62B9A733" w14:textId="77777777"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Improves the image and credibility of institutions (governments, political parties, parliaments)</w:t>
            </w:r>
          </w:p>
          <w:p w14:paraId="0750495D" w14:textId="77777777" w:rsidR="00F11B6A"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Pr="00C136D8">
              <w:rPr>
                <w:rFonts w:ascii="Calibri" w:eastAsia="Times New Roman" w:hAnsi="Calibri" w:cs="Times New Roman"/>
                <w:sz w:val="20"/>
                <w:szCs w:val="20"/>
                <w:lang w:val="en-AU" w:eastAsia="en-AU"/>
              </w:rPr>
              <w:t>Other (</w:t>
            </w:r>
            <w:r w:rsidRPr="00C136D8">
              <w:rPr>
                <w:rFonts w:ascii="Calibri" w:eastAsia="Times New Roman" w:hAnsi="Calibri" w:cs="Times New Roman"/>
                <w:i/>
                <w:sz w:val="20"/>
                <w:szCs w:val="20"/>
                <w:lang w:val="en-AU" w:eastAsia="en-AU"/>
              </w:rPr>
              <w:t>please specify</w:t>
            </w:r>
            <w:r w:rsidRPr="00C136D8">
              <w:rPr>
                <w:rFonts w:ascii="Calibri" w:eastAsia="Times New Roman" w:hAnsi="Calibri" w:cs="Times New Roman"/>
                <w:sz w:val="20"/>
                <w:szCs w:val="20"/>
                <w:lang w:val="en-AU" w:eastAsia="en-AU"/>
              </w:rPr>
              <w:t>):</w:t>
            </w:r>
          </w:p>
          <w:p w14:paraId="2E1B3599" w14:textId="77777777" w:rsidR="00F11B6A" w:rsidRDefault="00F11B6A" w:rsidP="003909CB">
            <w:pPr>
              <w:spacing w:before="60" w:after="60"/>
              <w:rPr>
                <w:rFonts w:ascii="Calibri" w:eastAsia="Times New Roman" w:hAnsi="Calibri" w:cs="Times New Roman"/>
                <w:sz w:val="20"/>
                <w:szCs w:val="20"/>
                <w:lang w:val="en-AU" w:eastAsia="en-AU"/>
              </w:rPr>
            </w:pPr>
          </w:p>
          <w:p w14:paraId="64E40CFD" w14:textId="77777777" w:rsidR="00F11B6A" w:rsidRDefault="00F11B6A" w:rsidP="003909CB">
            <w:pPr>
              <w:spacing w:before="60" w:after="60"/>
              <w:rPr>
                <w:rFonts w:ascii="Calibri" w:eastAsia="Times New Roman" w:hAnsi="Calibri" w:cs="Times New Roman"/>
                <w:sz w:val="20"/>
                <w:szCs w:val="20"/>
                <w:lang w:val="en-AU" w:eastAsia="en-AU"/>
              </w:rPr>
            </w:pPr>
          </w:p>
          <w:p w14:paraId="1BD34105" w14:textId="77777777" w:rsidR="00F11B6A" w:rsidRPr="00C136D8" w:rsidRDefault="00F11B6A" w:rsidP="003909CB">
            <w:pPr>
              <w:spacing w:before="60" w:after="60"/>
              <w:rPr>
                <w:rFonts w:ascii="Calibri" w:eastAsia="Times New Roman" w:hAnsi="Calibri" w:cs="Times New Roman"/>
                <w:sz w:val="20"/>
                <w:szCs w:val="20"/>
                <w:lang w:val="en-AU" w:eastAsia="en-AU"/>
              </w:rPr>
            </w:pPr>
          </w:p>
        </w:tc>
      </w:tr>
    </w:tbl>
    <w:p w14:paraId="3F68E214" w14:textId="77777777" w:rsidR="00F11B6A" w:rsidRDefault="00F11B6A" w:rsidP="008A72BC">
      <w:pPr>
        <w:spacing w:after="0"/>
        <w:rPr>
          <w:b/>
          <w:sz w:val="20"/>
          <w:szCs w:val="21"/>
        </w:rPr>
      </w:pPr>
    </w:p>
    <w:tbl>
      <w:tblPr>
        <w:tblpPr w:leftFromText="180" w:rightFromText="180" w:vertAnchor="text" w:horzAnchor="margin" w:tblpX="71" w:tblpY="47"/>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893"/>
        <w:gridCol w:w="7086"/>
      </w:tblGrid>
      <w:tr w:rsidR="00F11B6A" w:rsidRPr="00C136D8" w14:paraId="7D578389" w14:textId="77777777" w:rsidTr="003909CB">
        <w:trPr>
          <w:trHeight w:val="2717"/>
        </w:trPr>
        <w:tc>
          <w:tcPr>
            <w:tcW w:w="2893" w:type="dxa"/>
            <w:tcBorders>
              <w:top w:val="single" w:sz="4" w:space="0" w:color="A6A6A6"/>
              <w:left w:val="single" w:sz="4" w:space="0" w:color="A6A6A6"/>
              <w:bottom w:val="single" w:sz="4" w:space="0" w:color="A6A6A6"/>
              <w:right w:val="single" w:sz="4" w:space="0" w:color="A6A6A6"/>
            </w:tcBorders>
            <w:shd w:val="clear" w:color="auto" w:fill="D9D9D9"/>
          </w:tcPr>
          <w:p w14:paraId="35B5F461" w14:textId="77777777" w:rsidR="00F11B6A" w:rsidRDefault="003909CB" w:rsidP="003909CB">
            <w:pPr>
              <w:spacing w:after="0"/>
              <w:rPr>
                <w:b/>
                <w:sz w:val="20"/>
                <w:szCs w:val="21"/>
              </w:rPr>
            </w:pPr>
            <w:r>
              <w:rPr>
                <w:rFonts w:ascii="Calibri" w:eastAsia="Times New Roman" w:hAnsi="Calibri" w:cs="Arial"/>
                <w:b/>
                <w:sz w:val="20"/>
                <w:szCs w:val="20"/>
                <w:lang w:val="en-AU" w:eastAsia="en-AU"/>
              </w:rPr>
              <w:t>4</w:t>
            </w:r>
            <w:r w:rsidR="00F11B6A">
              <w:rPr>
                <w:rFonts w:ascii="Calibri" w:eastAsia="Times New Roman" w:hAnsi="Calibri" w:cs="Arial"/>
                <w:b/>
                <w:sz w:val="20"/>
                <w:szCs w:val="20"/>
                <w:lang w:val="en-AU" w:eastAsia="en-AU"/>
              </w:rPr>
              <w:t xml:space="preserve">. </w:t>
            </w:r>
            <w:r w:rsidR="00F11B6A">
              <w:rPr>
                <w:b/>
                <w:sz w:val="20"/>
                <w:szCs w:val="21"/>
              </w:rPr>
              <w:t xml:space="preserve"> In your o</w:t>
            </w:r>
            <w:r w:rsidR="00287EF6">
              <w:rPr>
                <w:b/>
                <w:sz w:val="20"/>
                <w:szCs w:val="21"/>
              </w:rPr>
              <w:t>pinion which strategies should</w:t>
            </w:r>
            <w:r w:rsidR="00850747">
              <w:rPr>
                <w:b/>
                <w:sz w:val="20"/>
                <w:szCs w:val="21"/>
              </w:rPr>
              <w:t xml:space="preserve"> the government and/or</w:t>
            </w:r>
            <w:r w:rsidR="00287EF6">
              <w:rPr>
                <w:b/>
                <w:sz w:val="20"/>
                <w:szCs w:val="21"/>
              </w:rPr>
              <w:t xml:space="preserve"> parliaments and local councils apply to</w:t>
            </w:r>
            <w:r w:rsidR="00EA1518">
              <w:rPr>
                <w:b/>
                <w:sz w:val="20"/>
                <w:szCs w:val="21"/>
              </w:rPr>
              <w:t xml:space="preserve"> effectively</w:t>
            </w:r>
            <w:r w:rsidR="00287EF6">
              <w:rPr>
                <w:b/>
                <w:sz w:val="20"/>
                <w:szCs w:val="21"/>
              </w:rPr>
              <w:t xml:space="preserve"> promote meaningful political participation of women and increase representation</w:t>
            </w:r>
            <w:r w:rsidR="00242959">
              <w:rPr>
                <w:b/>
                <w:sz w:val="20"/>
                <w:szCs w:val="21"/>
              </w:rPr>
              <w:t xml:space="preserve"> in your country</w:t>
            </w:r>
            <w:r w:rsidR="00287EF6">
              <w:rPr>
                <w:b/>
                <w:sz w:val="20"/>
                <w:szCs w:val="21"/>
              </w:rPr>
              <w:t>?</w:t>
            </w:r>
          </w:p>
          <w:p w14:paraId="206D0249" w14:textId="77777777" w:rsidR="00F11B6A" w:rsidRPr="00C136D8" w:rsidRDefault="00F11B6A" w:rsidP="003909CB">
            <w:pPr>
              <w:spacing w:before="60" w:after="60"/>
              <w:rPr>
                <w:rFonts w:ascii="Calibri" w:eastAsia="Times New Roman" w:hAnsi="Calibri" w:cs="Arial"/>
                <w:b/>
                <w:sz w:val="20"/>
                <w:szCs w:val="20"/>
                <w:lang w:val="en-AU" w:eastAsia="en-AU"/>
              </w:rPr>
            </w:pPr>
            <w:r w:rsidRPr="00BE6A94">
              <w:rPr>
                <w:rFonts w:ascii="Calibri" w:eastAsia="Times New Roman" w:hAnsi="Calibri" w:cs="Arial"/>
                <w:b/>
                <w:i/>
                <w:sz w:val="20"/>
                <w:szCs w:val="20"/>
                <w:lang w:val="en-AU" w:eastAsia="en-AU"/>
              </w:rPr>
              <w:t xml:space="preserve">(Please tick </w:t>
            </w:r>
            <w:r w:rsidR="00E142A8">
              <w:rPr>
                <w:rFonts w:ascii="Calibri" w:eastAsia="Times New Roman" w:hAnsi="Calibri" w:cs="Arial"/>
                <w:b/>
                <w:i/>
                <w:sz w:val="20"/>
                <w:szCs w:val="20"/>
                <w:u w:val="single"/>
                <w:lang w:val="en-AU" w:eastAsia="en-AU"/>
              </w:rPr>
              <w:t>the three strategies</w:t>
            </w:r>
            <w:r w:rsidR="00E142A8">
              <w:rPr>
                <w:rFonts w:ascii="Calibri" w:eastAsia="Times New Roman" w:hAnsi="Calibri" w:cs="Arial"/>
                <w:b/>
                <w:i/>
                <w:sz w:val="20"/>
                <w:szCs w:val="20"/>
                <w:lang w:val="en-AU" w:eastAsia="en-AU"/>
              </w:rPr>
              <w:t xml:space="preserve"> most useful in your country context</w:t>
            </w:r>
            <w:r w:rsidRPr="00BE6A94">
              <w:rPr>
                <w:rFonts w:ascii="Calibri" w:eastAsia="Times New Roman" w:hAnsi="Calibri" w:cs="Arial"/>
                <w:b/>
                <w:i/>
                <w:sz w:val="20"/>
                <w:szCs w:val="20"/>
                <w:lang w:val="en-AU" w:eastAsia="en-AU"/>
              </w:rPr>
              <w:t>)</w:t>
            </w:r>
            <w:r w:rsidRPr="00C136D8">
              <w:rPr>
                <w:rFonts w:ascii="Calibri" w:eastAsia="Times New Roman" w:hAnsi="Calibri" w:cs="Arial"/>
                <w:b/>
                <w:i/>
                <w:sz w:val="20"/>
                <w:szCs w:val="20"/>
                <w:lang w:val="en-AU" w:eastAsia="en-AU"/>
              </w:rPr>
              <w:t xml:space="preserve"> </w:t>
            </w:r>
          </w:p>
        </w:tc>
        <w:tc>
          <w:tcPr>
            <w:tcW w:w="7086" w:type="dxa"/>
            <w:tcBorders>
              <w:top w:val="single" w:sz="4" w:space="0" w:color="A6A6A6"/>
              <w:left w:val="single" w:sz="4" w:space="0" w:color="A6A6A6"/>
              <w:bottom w:val="single" w:sz="4" w:space="0" w:color="A6A6A6"/>
              <w:right w:val="single" w:sz="4" w:space="0" w:color="A6A6A6"/>
            </w:tcBorders>
          </w:tcPr>
          <w:p w14:paraId="10FD6438" w14:textId="77777777" w:rsidR="00F11B6A" w:rsidRPr="00C136D8" w:rsidRDefault="00F11B6A" w:rsidP="003909CB">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287EF6">
              <w:rPr>
                <w:rFonts w:ascii="Calibri" w:eastAsia="Times New Roman" w:hAnsi="Calibri" w:cs="Times New Roman"/>
                <w:sz w:val="20"/>
                <w:szCs w:val="20"/>
                <w:lang w:val="en-AU" w:eastAsia="en-AU"/>
              </w:rPr>
              <w:t>Develop and adopt temporary special measures</w:t>
            </w:r>
          </w:p>
          <w:p w14:paraId="63FA6693" w14:textId="77777777"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287EF6">
              <w:rPr>
                <w:rFonts w:ascii="Calibri" w:eastAsia="Times New Roman" w:hAnsi="Calibri" w:cs="Times New Roman"/>
                <w:sz w:val="20"/>
                <w:szCs w:val="20"/>
                <w:lang w:val="en-AU" w:eastAsia="en-AU"/>
              </w:rPr>
              <w:t>Establish and ensure the effective functioning of gender equality mechanisms (Committees on Gender Equality, Research bodies, Gender Equality data collection tools)</w:t>
            </w:r>
          </w:p>
          <w:p w14:paraId="183DF204" w14:textId="77777777"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242959">
              <w:rPr>
                <w:rFonts w:ascii="Calibri" w:eastAsia="Times New Roman" w:hAnsi="Calibri" w:cs="Times New Roman"/>
                <w:sz w:val="20"/>
                <w:szCs w:val="20"/>
                <w:lang w:val="en-AU" w:eastAsia="en-AU"/>
              </w:rPr>
              <w:t>Ensure a gender sensitive working environment and work towards Gender sensitive institutions/policies</w:t>
            </w:r>
          </w:p>
          <w:p w14:paraId="1B7A4A6A" w14:textId="77777777"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242959">
              <w:rPr>
                <w:rFonts w:ascii="Calibri" w:eastAsia="Times New Roman" w:hAnsi="Calibri" w:cs="Times New Roman"/>
                <w:sz w:val="20"/>
                <w:szCs w:val="20"/>
                <w:lang w:val="en-AU" w:eastAsia="en-AU"/>
              </w:rPr>
              <w:t>Work to develop and implement gender equality in processes (elections)</w:t>
            </w:r>
          </w:p>
          <w:p w14:paraId="3D857882" w14:textId="77777777" w:rsidR="00F11B6A" w:rsidRDefault="00F11B6A" w:rsidP="003909CB">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00242959">
              <w:rPr>
                <w:rFonts w:ascii="Symbol" w:eastAsia="Times New Roman" w:hAnsi="Symbol" w:cs="Times New Roman"/>
                <w:sz w:val="20"/>
                <w:szCs w:val="20"/>
                <w:lang w:val="en-AU" w:eastAsia="en-AU"/>
              </w:rPr>
              <w:t></w:t>
            </w:r>
            <w:r w:rsidR="00242959">
              <w:rPr>
                <w:rFonts w:ascii="Calibri" w:eastAsia="Times New Roman" w:hAnsi="Calibri" w:cs="Times New Roman"/>
                <w:sz w:val="20"/>
                <w:szCs w:val="20"/>
                <w:lang w:val="en-AU" w:eastAsia="en-AU"/>
              </w:rPr>
              <w:t>Take initiatives to promote</w:t>
            </w:r>
            <w:r>
              <w:rPr>
                <w:rFonts w:ascii="Calibri" w:eastAsia="Times New Roman" w:hAnsi="Calibri" w:cs="Times New Roman"/>
                <w:sz w:val="20"/>
                <w:szCs w:val="20"/>
                <w:lang w:val="en-AU" w:eastAsia="en-AU"/>
              </w:rPr>
              <w:t xml:space="preserve"> better understanding of gender equality issues in society</w:t>
            </w:r>
            <w:r w:rsidR="00242959">
              <w:rPr>
                <w:rFonts w:ascii="Calibri" w:eastAsia="Times New Roman" w:hAnsi="Calibri" w:cs="Times New Roman"/>
                <w:sz w:val="20"/>
                <w:szCs w:val="20"/>
                <w:lang w:val="en-AU" w:eastAsia="en-AU"/>
              </w:rPr>
              <w:t xml:space="preserve"> (discrimination, domestic violence, socio-cultural attitudes)</w:t>
            </w:r>
          </w:p>
          <w:p w14:paraId="446CEF50" w14:textId="77777777" w:rsidR="00242959" w:rsidRPr="00C136D8" w:rsidRDefault="00242959" w:rsidP="003909CB">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 xml:space="preserve"> Take initiatives to combat gender stereotypes  </w:t>
            </w:r>
          </w:p>
          <w:p w14:paraId="2225B2F8" w14:textId="77777777"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242959">
              <w:rPr>
                <w:rFonts w:ascii="Calibri" w:eastAsia="Times New Roman" w:hAnsi="Calibri" w:cs="Times New Roman"/>
                <w:sz w:val="20"/>
                <w:szCs w:val="20"/>
                <w:lang w:val="en-AU" w:eastAsia="en-AU"/>
              </w:rPr>
              <w:t>Ensure gender equal access to resources and infrastructure</w:t>
            </w:r>
          </w:p>
          <w:p w14:paraId="1B4FA4F2" w14:textId="77777777" w:rsidR="00F11B6A"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Pr="00C136D8">
              <w:rPr>
                <w:rFonts w:ascii="Calibri" w:eastAsia="Times New Roman" w:hAnsi="Calibri" w:cs="Times New Roman"/>
                <w:sz w:val="20"/>
                <w:szCs w:val="20"/>
                <w:lang w:val="en-AU" w:eastAsia="en-AU"/>
              </w:rPr>
              <w:t>Other (</w:t>
            </w:r>
            <w:r w:rsidRPr="00C136D8">
              <w:rPr>
                <w:rFonts w:ascii="Calibri" w:eastAsia="Times New Roman" w:hAnsi="Calibri" w:cs="Times New Roman"/>
                <w:i/>
                <w:sz w:val="20"/>
                <w:szCs w:val="20"/>
                <w:lang w:val="en-AU" w:eastAsia="en-AU"/>
              </w:rPr>
              <w:t>please specify</w:t>
            </w:r>
            <w:r w:rsidRPr="00C136D8">
              <w:rPr>
                <w:rFonts w:ascii="Calibri" w:eastAsia="Times New Roman" w:hAnsi="Calibri" w:cs="Times New Roman"/>
                <w:sz w:val="20"/>
                <w:szCs w:val="20"/>
                <w:lang w:val="en-AU" w:eastAsia="en-AU"/>
              </w:rPr>
              <w:t>):</w:t>
            </w:r>
          </w:p>
          <w:p w14:paraId="59778B04" w14:textId="77777777" w:rsidR="00F11B6A" w:rsidRDefault="00F11B6A" w:rsidP="003909CB">
            <w:pPr>
              <w:spacing w:before="60" w:after="60"/>
              <w:rPr>
                <w:rFonts w:ascii="Calibri" w:eastAsia="Times New Roman" w:hAnsi="Calibri" w:cs="Times New Roman"/>
                <w:sz w:val="20"/>
                <w:szCs w:val="20"/>
                <w:lang w:val="en-AU" w:eastAsia="en-AU"/>
              </w:rPr>
            </w:pPr>
          </w:p>
          <w:p w14:paraId="5A1CEDA5" w14:textId="77777777" w:rsidR="00F11B6A" w:rsidRDefault="00F11B6A" w:rsidP="003909CB">
            <w:pPr>
              <w:spacing w:before="60" w:after="60"/>
              <w:rPr>
                <w:rFonts w:ascii="Calibri" w:eastAsia="Times New Roman" w:hAnsi="Calibri" w:cs="Times New Roman"/>
                <w:sz w:val="20"/>
                <w:szCs w:val="20"/>
                <w:lang w:val="en-AU" w:eastAsia="en-AU"/>
              </w:rPr>
            </w:pPr>
          </w:p>
          <w:p w14:paraId="22D5C0F0" w14:textId="77777777" w:rsidR="00F11B6A" w:rsidRPr="00C136D8" w:rsidRDefault="00F11B6A" w:rsidP="003909CB">
            <w:pPr>
              <w:spacing w:before="60" w:after="60"/>
              <w:rPr>
                <w:rFonts w:ascii="Calibri" w:eastAsia="Times New Roman" w:hAnsi="Calibri" w:cs="Times New Roman"/>
                <w:sz w:val="20"/>
                <w:szCs w:val="20"/>
                <w:lang w:val="en-AU" w:eastAsia="en-AU"/>
              </w:rPr>
            </w:pPr>
          </w:p>
        </w:tc>
      </w:tr>
    </w:tbl>
    <w:p w14:paraId="215E227F" w14:textId="77777777" w:rsidR="00F11B6A" w:rsidRDefault="00F11B6A" w:rsidP="008A72BC">
      <w:pPr>
        <w:spacing w:after="0"/>
        <w:rPr>
          <w:b/>
          <w:sz w:val="20"/>
          <w:szCs w:val="21"/>
        </w:rPr>
      </w:pPr>
    </w:p>
    <w:tbl>
      <w:tblPr>
        <w:tblpPr w:leftFromText="180" w:rightFromText="180" w:vertAnchor="text" w:horzAnchor="margin" w:tblpX="-14" w:tblpY="47"/>
        <w:tblW w:w="100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978"/>
        <w:gridCol w:w="7086"/>
      </w:tblGrid>
      <w:tr w:rsidR="007543FB" w:rsidRPr="00C136D8" w14:paraId="6AA9AF6B" w14:textId="77777777" w:rsidTr="0063022D">
        <w:trPr>
          <w:trHeight w:val="2717"/>
        </w:trPr>
        <w:tc>
          <w:tcPr>
            <w:tcW w:w="2978" w:type="dxa"/>
            <w:tcBorders>
              <w:top w:val="single" w:sz="4" w:space="0" w:color="A6A6A6"/>
              <w:left w:val="single" w:sz="4" w:space="0" w:color="A6A6A6"/>
              <w:bottom w:val="single" w:sz="4" w:space="0" w:color="A6A6A6"/>
              <w:right w:val="single" w:sz="4" w:space="0" w:color="A6A6A6"/>
            </w:tcBorders>
            <w:shd w:val="clear" w:color="auto" w:fill="D9D9D9"/>
          </w:tcPr>
          <w:p w14:paraId="335E2234" w14:textId="77777777" w:rsidR="007543FB" w:rsidRDefault="003909CB" w:rsidP="0063022D">
            <w:pPr>
              <w:spacing w:after="0"/>
              <w:rPr>
                <w:b/>
                <w:sz w:val="20"/>
                <w:szCs w:val="21"/>
              </w:rPr>
            </w:pPr>
            <w:r>
              <w:rPr>
                <w:rFonts w:ascii="Calibri" w:eastAsia="Times New Roman" w:hAnsi="Calibri" w:cs="Arial"/>
                <w:b/>
                <w:sz w:val="20"/>
                <w:szCs w:val="20"/>
                <w:lang w:val="en-AU" w:eastAsia="en-AU"/>
              </w:rPr>
              <w:lastRenderedPageBreak/>
              <w:t>5</w:t>
            </w:r>
            <w:r w:rsidR="007543FB">
              <w:rPr>
                <w:rFonts w:ascii="Calibri" w:eastAsia="Times New Roman" w:hAnsi="Calibri" w:cs="Arial"/>
                <w:b/>
                <w:sz w:val="20"/>
                <w:szCs w:val="20"/>
                <w:lang w:val="en-AU" w:eastAsia="en-AU"/>
              </w:rPr>
              <w:t xml:space="preserve">. </w:t>
            </w:r>
            <w:r w:rsidR="007543FB">
              <w:rPr>
                <w:b/>
                <w:sz w:val="20"/>
                <w:szCs w:val="21"/>
              </w:rPr>
              <w:t xml:space="preserve"> In your opinion which strategies should civil society apply to effectively promote meaningful political participation of women and increase representation in your country?</w:t>
            </w:r>
          </w:p>
          <w:p w14:paraId="3D52E3FB" w14:textId="77777777" w:rsidR="007543FB" w:rsidRPr="00C136D8" w:rsidRDefault="00E142A8" w:rsidP="00E142A8">
            <w:pPr>
              <w:spacing w:before="60" w:after="60"/>
              <w:rPr>
                <w:rFonts w:ascii="Calibri" w:eastAsia="Times New Roman" w:hAnsi="Calibri" w:cs="Arial"/>
                <w:b/>
                <w:sz w:val="20"/>
                <w:szCs w:val="20"/>
                <w:lang w:val="en-AU" w:eastAsia="en-AU"/>
              </w:rPr>
            </w:pPr>
            <w:r w:rsidRPr="00BE6A94">
              <w:rPr>
                <w:rFonts w:ascii="Calibri" w:eastAsia="Times New Roman" w:hAnsi="Calibri" w:cs="Arial"/>
                <w:b/>
                <w:i/>
                <w:sz w:val="20"/>
                <w:szCs w:val="20"/>
                <w:lang w:val="en-AU" w:eastAsia="en-AU"/>
              </w:rPr>
              <w:t xml:space="preserve">(Please tick </w:t>
            </w:r>
            <w:r>
              <w:rPr>
                <w:rFonts w:ascii="Calibri" w:eastAsia="Times New Roman" w:hAnsi="Calibri" w:cs="Arial"/>
                <w:b/>
                <w:i/>
                <w:sz w:val="20"/>
                <w:szCs w:val="20"/>
                <w:u w:val="single"/>
                <w:lang w:val="en-AU" w:eastAsia="en-AU"/>
              </w:rPr>
              <w:t>the three strategies</w:t>
            </w:r>
            <w:r>
              <w:rPr>
                <w:rFonts w:ascii="Calibri" w:eastAsia="Times New Roman" w:hAnsi="Calibri" w:cs="Arial"/>
                <w:b/>
                <w:i/>
                <w:sz w:val="20"/>
                <w:szCs w:val="20"/>
                <w:lang w:val="en-AU" w:eastAsia="en-AU"/>
              </w:rPr>
              <w:t xml:space="preserve"> most useful in your country context</w:t>
            </w:r>
            <w:r w:rsidRPr="00BE6A94">
              <w:rPr>
                <w:rFonts w:ascii="Calibri" w:eastAsia="Times New Roman" w:hAnsi="Calibri" w:cs="Arial"/>
                <w:b/>
                <w:i/>
                <w:sz w:val="20"/>
                <w:szCs w:val="20"/>
                <w:lang w:val="en-AU" w:eastAsia="en-AU"/>
              </w:rPr>
              <w:t>)</w:t>
            </w:r>
            <w:r w:rsidRPr="00C136D8">
              <w:rPr>
                <w:rFonts w:ascii="Calibri" w:eastAsia="Times New Roman" w:hAnsi="Calibri" w:cs="Arial"/>
                <w:b/>
                <w:i/>
                <w:sz w:val="20"/>
                <w:szCs w:val="20"/>
                <w:lang w:val="en-AU" w:eastAsia="en-AU"/>
              </w:rPr>
              <w:t xml:space="preserve"> </w:t>
            </w:r>
            <w:r w:rsidR="007543FB" w:rsidRPr="00C136D8">
              <w:rPr>
                <w:rFonts w:ascii="Calibri" w:eastAsia="Times New Roman" w:hAnsi="Calibri" w:cs="Arial"/>
                <w:b/>
                <w:i/>
                <w:sz w:val="20"/>
                <w:szCs w:val="20"/>
                <w:lang w:val="en-AU" w:eastAsia="en-AU"/>
              </w:rPr>
              <w:t xml:space="preserve"> </w:t>
            </w:r>
          </w:p>
        </w:tc>
        <w:tc>
          <w:tcPr>
            <w:tcW w:w="7086" w:type="dxa"/>
            <w:tcBorders>
              <w:top w:val="single" w:sz="4" w:space="0" w:color="A6A6A6"/>
              <w:left w:val="single" w:sz="4" w:space="0" w:color="A6A6A6"/>
              <w:bottom w:val="single" w:sz="4" w:space="0" w:color="A6A6A6"/>
              <w:right w:val="single" w:sz="4" w:space="0" w:color="A6A6A6"/>
            </w:tcBorders>
          </w:tcPr>
          <w:p w14:paraId="3000EBC7" w14:textId="77777777" w:rsidR="007543FB" w:rsidRPr="00C136D8" w:rsidRDefault="007543FB" w:rsidP="0063022D">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Encourage women to enter politics and advance their careers</w:t>
            </w:r>
          </w:p>
          <w:p w14:paraId="2E61F1BC" w14:textId="77777777" w:rsidR="007543FB" w:rsidRPr="00C136D8" w:rsidRDefault="007543FB"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Work with political parties to support women candidates</w:t>
            </w:r>
          </w:p>
          <w:p w14:paraId="7E8374DD" w14:textId="77777777" w:rsidR="007543FB" w:rsidRPr="00C136D8" w:rsidRDefault="007543FB"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Shape positive public attitudes towards women in politics</w:t>
            </w:r>
          </w:p>
          <w:p w14:paraId="14272BA3" w14:textId="77777777" w:rsidR="007543FB" w:rsidRPr="00C136D8" w:rsidRDefault="007543FB"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Work with the media to combat gender-based stereotypes</w:t>
            </w:r>
          </w:p>
          <w:p w14:paraId="3DC1CEAD" w14:textId="77777777" w:rsidR="007543FB" w:rsidRDefault="007543FB" w:rsidP="0063022D">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Work with academia to educate and inform the public about the benefits of women’s political participation</w:t>
            </w:r>
          </w:p>
          <w:p w14:paraId="4F22A11B" w14:textId="77777777" w:rsidR="007543FB" w:rsidRPr="00C136D8" w:rsidRDefault="007543FB" w:rsidP="007543FB">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 xml:space="preserve"> Engaging with executive and legislative powers to support the institutionalisation of gender equality in structural and policy frameworks</w:t>
            </w:r>
          </w:p>
          <w:p w14:paraId="7E8B75FA" w14:textId="77777777" w:rsidR="007543FB" w:rsidRDefault="007543FB"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Pr="00C136D8">
              <w:rPr>
                <w:rFonts w:ascii="Calibri" w:eastAsia="Times New Roman" w:hAnsi="Calibri" w:cs="Times New Roman"/>
                <w:sz w:val="20"/>
                <w:szCs w:val="20"/>
                <w:lang w:val="en-AU" w:eastAsia="en-AU"/>
              </w:rPr>
              <w:t>Other (</w:t>
            </w:r>
            <w:r w:rsidRPr="00C136D8">
              <w:rPr>
                <w:rFonts w:ascii="Calibri" w:eastAsia="Times New Roman" w:hAnsi="Calibri" w:cs="Times New Roman"/>
                <w:i/>
                <w:sz w:val="20"/>
                <w:szCs w:val="20"/>
                <w:lang w:val="en-AU" w:eastAsia="en-AU"/>
              </w:rPr>
              <w:t>please specify</w:t>
            </w:r>
            <w:r w:rsidRPr="00C136D8">
              <w:rPr>
                <w:rFonts w:ascii="Calibri" w:eastAsia="Times New Roman" w:hAnsi="Calibri" w:cs="Times New Roman"/>
                <w:sz w:val="20"/>
                <w:szCs w:val="20"/>
                <w:lang w:val="en-AU" w:eastAsia="en-AU"/>
              </w:rPr>
              <w:t>):</w:t>
            </w:r>
          </w:p>
          <w:p w14:paraId="4739EA9C" w14:textId="77777777" w:rsidR="007543FB" w:rsidRDefault="007543FB" w:rsidP="0063022D">
            <w:pPr>
              <w:spacing w:before="60" w:after="60"/>
              <w:rPr>
                <w:rFonts w:ascii="Calibri" w:eastAsia="Times New Roman" w:hAnsi="Calibri" w:cs="Times New Roman"/>
                <w:sz w:val="20"/>
                <w:szCs w:val="20"/>
                <w:lang w:val="en-AU" w:eastAsia="en-AU"/>
              </w:rPr>
            </w:pPr>
          </w:p>
          <w:p w14:paraId="13EA4701" w14:textId="77777777" w:rsidR="007543FB" w:rsidRDefault="007543FB" w:rsidP="0063022D">
            <w:pPr>
              <w:spacing w:before="60" w:after="60"/>
              <w:rPr>
                <w:rFonts w:ascii="Calibri" w:eastAsia="Times New Roman" w:hAnsi="Calibri" w:cs="Times New Roman"/>
                <w:sz w:val="20"/>
                <w:szCs w:val="20"/>
                <w:lang w:val="en-AU" w:eastAsia="en-AU"/>
              </w:rPr>
            </w:pPr>
          </w:p>
          <w:p w14:paraId="1DB2AD29" w14:textId="77777777" w:rsidR="007543FB" w:rsidRPr="00C136D8" w:rsidRDefault="007543FB" w:rsidP="0063022D">
            <w:pPr>
              <w:spacing w:before="60" w:after="60"/>
              <w:rPr>
                <w:rFonts w:ascii="Calibri" w:eastAsia="Times New Roman" w:hAnsi="Calibri" w:cs="Times New Roman"/>
                <w:sz w:val="20"/>
                <w:szCs w:val="20"/>
                <w:lang w:val="en-AU" w:eastAsia="en-AU"/>
              </w:rPr>
            </w:pPr>
          </w:p>
        </w:tc>
      </w:tr>
    </w:tbl>
    <w:p w14:paraId="0ABB9E8D" w14:textId="77777777" w:rsidR="007543FB" w:rsidRDefault="007543FB" w:rsidP="008A72BC">
      <w:pPr>
        <w:spacing w:after="0"/>
        <w:rPr>
          <w:b/>
          <w:sz w:val="20"/>
          <w:szCs w:val="21"/>
        </w:rPr>
      </w:pPr>
    </w:p>
    <w:tbl>
      <w:tblPr>
        <w:tblpPr w:leftFromText="180" w:rightFromText="180" w:vertAnchor="text" w:horzAnchor="margin" w:tblpX="-14" w:tblpY="47"/>
        <w:tblW w:w="100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978"/>
        <w:gridCol w:w="7086"/>
      </w:tblGrid>
      <w:tr w:rsidR="004D11D1" w:rsidRPr="00C136D8" w14:paraId="778C13A7" w14:textId="77777777" w:rsidTr="0063022D">
        <w:trPr>
          <w:trHeight w:val="2717"/>
        </w:trPr>
        <w:tc>
          <w:tcPr>
            <w:tcW w:w="2978" w:type="dxa"/>
            <w:tcBorders>
              <w:top w:val="single" w:sz="4" w:space="0" w:color="A6A6A6"/>
              <w:left w:val="single" w:sz="4" w:space="0" w:color="A6A6A6"/>
              <w:bottom w:val="single" w:sz="4" w:space="0" w:color="A6A6A6"/>
              <w:right w:val="single" w:sz="4" w:space="0" w:color="A6A6A6"/>
            </w:tcBorders>
            <w:shd w:val="clear" w:color="auto" w:fill="D9D9D9"/>
          </w:tcPr>
          <w:p w14:paraId="5ABE324E" w14:textId="77777777" w:rsidR="004D11D1" w:rsidRDefault="003909CB" w:rsidP="0063022D">
            <w:pPr>
              <w:spacing w:after="0"/>
              <w:rPr>
                <w:b/>
                <w:sz w:val="20"/>
                <w:szCs w:val="21"/>
              </w:rPr>
            </w:pPr>
            <w:r>
              <w:rPr>
                <w:rFonts w:ascii="Calibri" w:eastAsia="Times New Roman" w:hAnsi="Calibri" w:cs="Arial"/>
                <w:b/>
                <w:sz w:val="20"/>
                <w:szCs w:val="20"/>
                <w:lang w:val="en-AU" w:eastAsia="en-AU"/>
              </w:rPr>
              <w:t>6</w:t>
            </w:r>
            <w:r w:rsidR="004D11D1">
              <w:rPr>
                <w:rFonts w:ascii="Calibri" w:eastAsia="Times New Roman" w:hAnsi="Calibri" w:cs="Arial"/>
                <w:b/>
                <w:sz w:val="20"/>
                <w:szCs w:val="20"/>
                <w:lang w:val="en-AU" w:eastAsia="en-AU"/>
              </w:rPr>
              <w:t xml:space="preserve">. </w:t>
            </w:r>
            <w:r w:rsidR="004D11D1">
              <w:rPr>
                <w:b/>
                <w:sz w:val="20"/>
                <w:szCs w:val="21"/>
              </w:rPr>
              <w:t xml:space="preserve"> In your opinion which strategies should women leaders apply to effectively promote meaningful political participation of women and increase representation in your country?</w:t>
            </w:r>
          </w:p>
          <w:p w14:paraId="4D9CC52F" w14:textId="77777777" w:rsidR="004D11D1" w:rsidRPr="00C136D8" w:rsidRDefault="00E142A8" w:rsidP="0063022D">
            <w:pPr>
              <w:spacing w:before="60" w:after="60"/>
              <w:rPr>
                <w:rFonts w:ascii="Calibri" w:eastAsia="Times New Roman" w:hAnsi="Calibri" w:cs="Arial"/>
                <w:b/>
                <w:sz w:val="20"/>
                <w:szCs w:val="20"/>
                <w:lang w:val="en-AU" w:eastAsia="en-AU"/>
              </w:rPr>
            </w:pPr>
            <w:r w:rsidRPr="00BE6A94">
              <w:rPr>
                <w:rFonts w:ascii="Calibri" w:eastAsia="Times New Roman" w:hAnsi="Calibri" w:cs="Arial"/>
                <w:b/>
                <w:i/>
                <w:sz w:val="20"/>
                <w:szCs w:val="20"/>
                <w:lang w:val="en-AU" w:eastAsia="en-AU"/>
              </w:rPr>
              <w:t xml:space="preserve">(Please tick </w:t>
            </w:r>
            <w:r>
              <w:rPr>
                <w:rFonts w:ascii="Calibri" w:eastAsia="Times New Roman" w:hAnsi="Calibri" w:cs="Arial"/>
                <w:b/>
                <w:i/>
                <w:sz w:val="20"/>
                <w:szCs w:val="20"/>
                <w:u w:val="single"/>
                <w:lang w:val="en-AU" w:eastAsia="en-AU"/>
              </w:rPr>
              <w:t>the three strategies</w:t>
            </w:r>
            <w:r>
              <w:rPr>
                <w:rFonts w:ascii="Calibri" w:eastAsia="Times New Roman" w:hAnsi="Calibri" w:cs="Arial"/>
                <w:b/>
                <w:i/>
                <w:sz w:val="20"/>
                <w:szCs w:val="20"/>
                <w:lang w:val="en-AU" w:eastAsia="en-AU"/>
              </w:rPr>
              <w:t xml:space="preserve"> most useful in your country context</w:t>
            </w:r>
            <w:r w:rsidRPr="00BE6A94">
              <w:rPr>
                <w:rFonts w:ascii="Calibri" w:eastAsia="Times New Roman" w:hAnsi="Calibri" w:cs="Arial"/>
                <w:b/>
                <w:i/>
                <w:sz w:val="20"/>
                <w:szCs w:val="20"/>
                <w:lang w:val="en-AU" w:eastAsia="en-AU"/>
              </w:rPr>
              <w:t>)</w:t>
            </w:r>
          </w:p>
        </w:tc>
        <w:tc>
          <w:tcPr>
            <w:tcW w:w="7086" w:type="dxa"/>
            <w:tcBorders>
              <w:top w:val="single" w:sz="4" w:space="0" w:color="A6A6A6"/>
              <w:left w:val="single" w:sz="4" w:space="0" w:color="A6A6A6"/>
              <w:bottom w:val="single" w:sz="4" w:space="0" w:color="A6A6A6"/>
              <w:right w:val="single" w:sz="4" w:space="0" w:color="A6A6A6"/>
            </w:tcBorders>
          </w:tcPr>
          <w:p w14:paraId="124576AA" w14:textId="77777777" w:rsidR="004D11D1" w:rsidRPr="00C136D8" w:rsidRDefault="004D11D1" w:rsidP="0063022D">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9B080A">
              <w:rPr>
                <w:rFonts w:ascii="Calibri" w:eastAsia="Times New Roman" w:hAnsi="Calibri" w:cs="Times New Roman"/>
                <w:sz w:val="20"/>
                <w:szCs w:val="20"/>
                <w:lang w:val="en-AU" w:eastAsia="en-AU"/>
              </w:rPr>
              <w:t xml:space="preserve"> Plan their own political careers and learn to promote themselves through political party ranks </w:t>
            </w:r>
          </w:p>
          <w:p w14:paraId="0DE62264" w14:textId="77777777" w:rsidR="004D11D1" w:rsidRPr="00C136D8" w:rsidRDefault="004D11D1"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9B080A">
              <w:rPr>
                <w:rFonts w:ascii="Calibri" w:eastAsia="Times New Roman" w:hAnsi="Calibri" w:cs="Times New Roman"/>
                <w:sz w:val="20"/>
                <w:szCs w:val="20"/>
                <w:lang w:val="en-AU" w:eastAsia="en-AU"/>
              </w:rPr>
              <w:t>Build partnerships with other women to act collectively on issues of concern</w:t>
            </w:r>
          </w:p>
          <w:p w14:paraId="50C20682" w14:textId="77777777" w:rsidR="004D11D1" w:rsidRPr="00C136D8" w:rsidRDefault="004D11D1"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9B080A">
              <w:rPr>
                <w:rFonts w:ascii="Calibri" w:eastAsia="Times New Roman" w:hAnsi="Calibri" w:cs="Times New Roman"/>
                <w:sz w:val="20"/>
                <w:szCs w:val="20"/>
                <w:lang w:val="en-AU" w:eastAsia="en-AU"/>
              </w:rPr>
              <w:t>Engage men as partners and gender advocates to act collectively on issues of concern</w:t>
            </w:r>
          </w:p>
          <w:p w14:paraId="3E807B33" w14:textId="77777777" w:rsidR="004D11D1" w:rsidRPr="00C136D8" w:rsidRDefault="004D11D1"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9B080A">
              <w:rPr>
                <w:rFonts w:ascii="Calibri" w:eastAsia="Times New Roman" w:hAnsi="Calibri" w:cs="Times New Roman"/>
                <w:sz w:val="20"/>
                <w:szCs w:val="20"/>
                <w:lang w:val="en-AU" w:eastAsia="en-AU"/>
              </w:rPr>
              <w:t>Recruit other women into politics</w:t>
            </w:r>
          </w:p>
          <w:p w14:paraId="6203226D" w14:textId="77777777" w:rsidR="004D11D1" w:rsidRDefault="004D11D1" w:rsidP="0063022D">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sidR="009B080A">
              <w:rPr>
                <w:rFonts w:ascii="Calibri" w:eastAsia="Times New Roman" w:hAnsi="Calibri" w:cs="Times New Roman"/>
                <w:sz w:val="20"/>
                <w:szCs w:val="20"/>
                <w:lang w:val="en-AU" w:eastAsia="en-AU"/>
              </w:rPr>
              <w:t>Learn to identify gender-based political manipulation</w:t>
            </w:r>
          </w:p>
          <w:p w14:paraId="2D4C93B4" w14:textId="77777777" w:rsidR="004D11D1" w:rsidRPr="00C136D8" w:rsidRDefault="004D11D1" w:rsidP="0063022D">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 xml:space="preserve"> </w:t>
            </w:r>
            <w:r w:rsidR="009B080A">
              <w:rPr>
                <w:rFonts w:ascii="Calibri" w:eastAsia="Times New Roman" w:hAnsi="Calibri" w:cs="Times New Roman"/>
                <w:sz w:val="20"/>
                <w:szCs w:val="20"/>
                <w:lang w:val="en-AU" w:eastAsia="en-AU"/>
              </w:rPr>
              <w:t>Engage</w:t>
            </w:r>
            <w:r>
              <w:rPr>
                <w:rFonts w:ascii="Calibri" w:eastAsia="Times New Roman" w:hAnsi="Calibri" w:cs="Times New Roman"/>
                <w:sz w:val="20"/>
                <w:szCs w:val="20"/>
                <w:lang w:val="en-AU" w:eastAsia="en-AU"/>
              </w:rPr>
              <w:t xml:space="preserve"> with executive and legislative powers to support the institutionalisation of gender equality in structural and policy frameworks</w:t>
            </w:r>
          </w:p>
          <w:p w14:paraId="6DCB2DA4" w14:textId="77777777" w:rsidR="004D11D1" w:rsidRDefault="004D11D1"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Pr="00C136D8">
              <w:rPr>
                <w:rFonts w:ascii="Calibri" w:eastAsia="Times New Roman" w:hAnsi="Calibri" w:cs="Times New Roman"/>
                <w:sz w:val="20"/>
                <w:szCs w:val="20"/>
                <w:lang w:val="en-AU" w:eastAsia="en-AU"/>
              </w:rPr>
              <w:t>Other (</w:t>
            </w:r>
            <w:r w:rsidRPr="00C136D8">
              <w:rPr>
                <w:rFonts w:ascii="Calibri" w:eastAsia="Times New Roman" w:hAnsi="Calibri" w:cs="Times New Roman"/>
                <w:i/>
                <w:sz w:val="20"/>
                <w:szCs w:val="20"/>
                <w:lang w:val="en-AU" w:eastAsia="en-AU"/>
              </w:rPr>
              <w:t>please specify</w:t>
            </w:r>
            <w:r w:rsidRPr="00C136D8">
              <w:rPr>
                <w:rFonts w:ascii="Calibri" w:eastAsia="Times New Roman" w:hAnsi="Calibri" w:cs="Times New Roman"/>
                <w:sz w:val="20"/>
                <w:szCs w:val="20"/>
                <w:lang w:val="en-AU" w:eastAsia="en-AU"/>
              </w:rPr>
              <w:t>):</w:t>
            </w:r>
          </w:p>
          <w:p w14:paraId="26A2D0D6" w14:textId="77777777" w:rsidR="004D11D1" w:rsidRDefault="004D11D1" w:rsidP="0063022D">
            <w:pPr>
              <w:spacing w:before="60" w:after="60"/>
              <w:rPr>
                <w:rFonts w:ascii="Calibri" w:eastAsia="Times New Roman" w:hAnsi="Calibri" w:cs="Times New Roman"/>
                <w:sz w:val="20"/>
                <w:szCs w:val="20"/>
                <w:lang w:val="en-AU" w:eastAsia="en-AU"/>
              </w:rPr>
            </w:pPr>
          </w:p>
          <w:p w14:paraId="4F3256B7" w14:textId="77777777" w:rsidR="004D11D1" w:rsidRDefault="004D11D1" w:rsidP="0063022D">
            <w:pPr>
              <w:spacing w:before="60" w:after="60"/>
              <w:rPr>
                <w:rFonts w:ascii="Calibri" w:eastAsia="Times New Roman" w:hAnsi="Calibri" w:cs="Times New Roman"/>
                <w:sz w:val="20"/>
                <w:szCs w:val="20"/>
                <w:lang w:val="en-AU" w:eastAsia="en-AU"/>
              </w:rPr>
            </w:pPr>
          </w:p>
          <w:p w14:paraId="5935946E" w14:textId="77777777" w:rsidR="004D11D1" w:rsidRPr="00C136D8" w:rsidRDefault="004D11D1" w:rsidP="0063022D">
            <w:pPr>
              <w:spacing w:before="60" w:after="60"/>
              <w:rPr>
                <w:rFonts w:ascii="Calibri" w:eastAsia="Times New Roman" w:hAnsi="Calibri" w:cs="Times New Roman"/>
                <w:sz w:val="20"/>
                <w:szCs w:val="20"/>
                <w:lang w:val="en-AU" w:eastAsia="en-AU"/>
              </w:rPr>
            </w:pPr>
          </w:p>
        </w:tc>
      </w:tr>
    </w:tbl>
    <w:p w14:paraId="53DAE9C0" w14:textId="77777777" w:rsidR="007543FB" w:rsidRDefault="007543FB" w:rsidP="008A72BC">
      <w:pPr>
        <w:spacing w:after="0"/>
        <w:rPr>
          <w:b/>
          <w:sz w:val="20"/>
          <w:szCs w:val="21"/>
        </w:rPr>
      </w:pPr>
    </w:p>
    <w:tbl>
      <w:tblPr>
        <w:tblpPr w:leftFromText="180" w:rightFromText="180" w:vertAnchor="text" w:horzAnchor="margin" w:tblpX="-14" w:tblpY="47"/>
        <w:tblW w:w="100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978"/>
        <w:gridCol w:w="7086"/>
      </w:tblGrid>
      <w:tr w:rsidR="00E142A8" w:rsidRPr="00C136D8" w14:paraId="225F9332" w14:textId="77777777" w:rsidTr="002B4264">
        <w:trPr>
          <w:trHeight w:val="2717"/>
        </w:trPr>
        <w:tc>
          <w:tcPr>
            <w:tcW w:w="2978" w:type="dxa"/>
            <w:tcBorders>
              <w:top w:val="single" w:sz="4" w:space="0" w:color="A6A6A6"/>
              <w:left w:val="single" w:sz="4" w:space="0" w:color="A6A6A6"/>
              <w:bottom w:val="single" w:sz="4" w:space="0" w:color="A6A6A6"/>
              <w:right w:val="single" w:sz="4" w:space="0" w:color="A6A6A6"/>
            </w:tcBorders>
            <w:shd w:val="clear" w:color="auto" w:fill="D9D9D9"/>
          </w:tcPr>
          <w:p w14:paraId="10463CCD" w14:textId="77777777" w:rsidR="00E142A8" w:rsidRDefault="00E142A8" w:rsidP="002B4264">
            <w:pPr>
              <w:spacing w:after="0"/>
              <w:rPr>
                <w:b/>
                <w:sz w:val="20"/>
                <w:szCs w:val="21"/>
              </w:rPr>
            </w:pPr>
            <w:r>
              <w:rPr>
                <w:rFonts w:ascii="Calibri" w:eastAsia="Times New Roman" w:hAnsi="Calibri" w:cs="Arial"/>
                <w:b/>
                <w:sz w:val="20"/>
                <w:szCs w:val="20"/>
                <w:lang w:val="en-AU" w:eastAsia="en-AU"/>
              </w:rPr>
              <w:t xml:space="preserve">7. </w:t>
            </w:r>
            <w:r>
              <w:rPr>
                <w:b/>
                <w:sz w:val="20"/>
                <w:szCs w:val="21"/>
              </w:rPr>
              <w:t xml:space="preserve"> In your opinion which strategies should be implemented by key actors to combat social-cultural barriers to meaningful political participation of women and increase representation in your country?</w:t>
            </w:r>
          </w:p>
          <w:p w14:paraId="719733F9" w14:textId="77777777" w:rsidR="00E142A8" w:rsidRPr="00C136D8" w:rsidRDefault="00E142A8" w:rsidP="002B4264">
            <w:pPr>
              <w:spacing w:before="60" w:after="60"/>
              <w:rPr>
                <w:rFonts w:ascii="Calibri" w:eastAsia="Times New Roman" w:hAnsi="Calibri" w:cs="Arial"/>
                <w:b/>
                <w:sz w:val="20"/>
                <w:szCs w:val="20"/>
                <w:lang w:val="en-AU" w:eastAsia="en-AU"/>
              </w:rPr>
            </w:pPr>
            <w:r w:rsidRPr="00BE6A94">
              <w:rPr>
                <w:rFonts w:ascii="Calibri" w:eastAsia="Times New Roman" w:hAnsi="Calibri" w:cs="Arial"/>
                <w:b/>
                <w:i/>
                <w:sz w:val="20"/>
                <w:szCs w:val="20"/>
                <w:lang w:val="en-AU" w:eastAsia="en-AU"/>
              </w:rPr>
              <w:t xml:space="preserve">(Please tick </w:t>
            </w:r>
            <w:r>
              <w:rPr>
                <w:rFonts w:ascii="Calibri" w:eastAsia="Times New Roman" w:hAnsi="Calibri" w:cs="Arial"/>
                <w:b/>
                <w:i/>
                <w:sz w:val="20"/>
                <w:szCs w:val="20"/>
                <w:u w:val="single"/>
                <w:lang w:val="en-AU" w:eastAsia="en-AU"/>
              </w:rPr>
              <w:t>the three strategies</w:t>
            </w:r>
            <w:r>
              <w:rPr>
                <w:rFonts w:ascii="Calibri" w:eastAsia="Times New Roman" w:hAnsi="Calibri" w:cs="Arial"/>
                <w:b/>
                <w:i/>
                <w:sz w:val="20"/>
                <w:szCs w:val="20"/>
                <w:lang w:val="en-AU" w:eastAsia="en-AU"/>
              </w:rPr>
              <w:t xml:space="preserve"> most useful in your country context</w:t>
            </w:r>
            <w:r w:rsidRPr="00BE6A94">
              <w:rPr>
                <w:rFonts w:ascii="Calibri" w:eastAsia="Times New Roman" w:hAnsi="Calibri" w:cs="Arial"/>
                <w:b/>
                <w:i/>
                <w:sz w:val="20"/>
                <w:szCs w:val="20"/>
                <w:lang w:val="en-AU" w:eastAsia="en-AU"/>
              </w:rPr>
              <w:t>)</w:t>
            </w:r>
          </w:p>
        </w:tc>
        <w:tc>
          <w:tcPr>
            <w:tcW w:w="7086" w:type="dxa"/>
            <w:tcBorders>
              <w:top w:val="single" w:sz="4" w:space="0" w:color="A6A6A6"/>
              <w:left w:val="single" w:sz="4" w:space="0" w:color="A6A6A6"/>
              <w:bottom w:val="single" w:sz="4" w:space="0" w:color="A6A6A6"/>
              <w:right w:val="single" w:sz="4" w:space="0" w:color="A6A6A6"/>
            </w:tcBorders>
          </w:tcPr>
          <w:p w14:paraId="50B1DDCE" w14:textId="77777777" w:rsidR="00E142A8" w:rsidRPr="00C136D8" w:rsidRDefault="00E142A8" w:rsidP="002B4264">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 xml:space="preserve"> Adopt policies to promote work-life balance to address women’s multiple roles</w:t>
            </w:r>
          </w:p>
          <w:p w14:paraId="5296F589" w14:textId="77777777" w:rsidR="00E142A8" w:rsidRPr="00C136D8" w:rsidRDefault="00E142A8"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F25514">
              <w:rPr>
                <w:rFonts w:ascii="Calibri" w:eastAsia="Times New Roman" w:hAnsi="Calibri" w:cs="Times New Roman"/>
                <w:sz w:val="20"/>
                <w:szCs w:val="20"/>
                <w:lang w:val="en-AU" w:eastAsia="en-AU"/>
              </w:rPr>
              <w:t>Reform education curricula to include gender sensitive elements</w:t>
            </w:r>
          </w:p>
          <w:p w14:paraId="04567079" w14:textId="77777777" w:rsidR="00E142A8" w:rsidRPr="00C136D8" w:rsidRDefault="00E142A8"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F25514">
              <w:rPr>
                <w:rFonts w:ascii="Calibri" w:eastAsia="Times New Roman" w:hAnsi="Calibri" w:cs="Times New Roman"/>
                <w:sz w:val="20"/>
                <w:szCs w:val="20"/>
                <w:lang w:val="en-AU" w:eastAsia="en-AU"/>
              </w:rPr>
              <w:t>Conduct public awareness campaigns on the benefits of women’s representation and meaningful political participation</w:t>
            </w:r>
          </w:p>
          <w:p w14:paraId="0325946C" w14:textId="77777777" w:rsidR="00E142A8" w:rsidRPr="00C136D8" w:rsidRDefault="00E142A8"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F25514">
              <w:rPr>
                <w:rFonts w:ascii="Calibri" w:eastAsia="Times New Roman" w:hAnsi="Calibri" w:cs="Times New Roman"/>
                <w:sz w:val="20"/>
                <w:szCs w:val="20"/>
                <w:lang w:val="en-AU" w:eastAsia="en-AU"/>
              </w:rPr>
              <w:t>Work with media to combat gender-based stereotypes</w:t>
            </w:r>
          </w:p>
          <w:p w14:paraId="53BBAB21" w14:textId="77777777" w:rsidR="00E142A8" w:rsidRDefault="00E142A8" w:rsidP="002B4264">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sidR="00F25514">
              <w:rPr>
                <w:rFonts w:ascii="Calibri" w:eastAsia="Times New Roman" w:hAnsi="Calibri" w:cs="Times New Roman"/>
                <w:sz w:val="20"/>
                <w:szCs w:val="20"/>
                <w:lang w:val="en-AU" w:eastAsia="en-AU"/>
              </w:rPr>
              <w:t>Create dialogue platforms focused on a religious discourse on women’s rights</w:t>
            </w:r>
          </w:p>
          <w:p w14:paraId="61A0FE29" w14:textId="77777777" w:rsidR="00E142A8" w:rsidRPr="00C136D8" w:rsidRDefault="00E142A8" w:rsidP="002B4264">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 xml:space="preserve"> </w:t>
            </w:r>
            <w:r w:rsidR="00F25514">
              <w:rPr>
                <w:rFonts w:ascii="Calibri" w:eastAsia="Times New Roman" w:hAnsi="Calibri" w:cs="Times New Roman"/>
                <w:sz w:val="20"/>
                <w:szCs w:val="20"/>
                <w:lang w:val="en-AU" w:eastAsia="en-AU"/>
              </w:rPr>
              <w:t>Design and implement national accountability mechanisms for women’s participation</w:t>
            </w:r>
          </w:p>
          <w:p w14:paraId="78434E52" w14:textId="77777777" w:rsidR="00E142A8" w:rsidRDefault="00E142A8"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Pr="00C136D8">
              <w:rPr>
                <w:rFonts w:ascii="Calibri" w:eastAsia="Times New Roman" w:hAnsi="Calibri" w:cs="Times New Roman"/>
                <w:sz w:val="20"/>
                <w:szCs w:val="20"/>
                <w:lang w:val="en-AU" w:eastAsia="en-AU"/>
              </w:rPr>
              <w:t>Other (</w:t>
            </w:r>
            <w:r w:rsidRPr="00C136D8">
              <w:rPr>
                <w:rFonts w:ascii="Calibri" w:eastAsia="Times New Roman" w:hAnsi="Calibri" w:cs="Times New Roman"/>
                <w:i/>
                <w:sz w:val="20"/>
                <w:szCs w:val="20"/>
                <w:lang w:val="en-AU" w:eastAsia="en-AU"/>
              </w:rPr>
              <w:t>please specify</w:t>
            </w:r>
            <w:r w:rsidRPr="00C136D8">
              <w:rPr>
                <w:rFonts w:ascii="Calibri" w:eastAsia="Times New Roman" w:hAnsi="Calibri" w:cs="Times New Roman"/>
                <w:sz w:val="20"/>
                <w:szCs w:val="20"/>
                <w:lang w:val="en-AU" w:eastAsia="en-AU"/>
              </w:rPr>
              <w:t>):</w:t>
            </w:r>
          </w:p>
          <w:p w14:paraId="4920A16A" w14:textId="77777777" w:rsidR="00E142A8" w:rsidRDefault="00E142A8" w:rsidP="002B4264">
            <w:pPr>
              <w:spacing w:before="60" w:after="60"/>
              <w:rPr>
                <w:rFonts w:ascii="Calibri" w:eastAsia="Times New Roman" w:hAnsi="Calibri" w:cs="Times New Roman"/>
                <w:sz w:val="20"/>
                <w:szCs w:val="20"/>
                <w:lang w:val="en-AU" w:eastAsia="en-AU"/>
              </w:rPr>
            </w:pPr>
          </w:p>
          <w:p w14:paraId="03DD42A4" w14:textId="77777777" w:rsidR="00E142A8" w:rsidRDefault="00E142A8" w:rsidP="002B4264">
            <w:pPr>
              <w:spacing w:before="60" w:after="60"/>
              <w:rPr>
                <w:rFonts w:ascii="Calibri" w:eastAsia="Times New Roman" w:hAnsi="Calibri" w:cs="Times New Roman"/>
                <w:sz w:val="20"/>
                <w:szCs w:val="20"/>
                <w:lang w:val="en-AU" w:eastAsia="en-AU"/>
              </w:rPr>
            </w:pPr>
          </w:p>
          <w:p w14:paraId="5A524CF7" w14:textId="77777777" w:rsidR="00E142A8" w:rsidRPr="00C136D8" w:rsidRDefault="00E142A8" w:rsidP="002B4264">
            <w:pPr>
              <w:spacing w:before="60" w:after="60"/>
              <w:rPr>
                <w:rFonts w:ascii="Calibri" w:eastAsia="Times New Roman" w:hAnsi="Calibri" w:cs="Times New Roman"/>
                <w:sz w:val="20"/>
                <w:szCs w:val="20"/>
                <w:lang w:val="en-AU" w:eastAsia="en-AU"/>
              </w:rPr>
            </w:pPr>
          </w:p>
        </w:tc>
      </w:tr>
    </w:tbl>
    <w:p w14:paraId="479EBB7B" w14:textId="77777777" w:rsidR="00E142A8" w:rsidRDefault="00E142A8" w:rsidP="008A72BC">
      <w:pPr>
        <w:spacing w:after="0"/>
        <w:rPr>
          <w:b/>
          <w:sz w:val="20"/>
          <w:szCs w:val="21"/>
        </w:rPr>
      </w:pPr>
    </w:p>
    <w:p w14:paraId="2F8B411D" w14:textId="77777777" w:rsidR="00E142A8" w:rsidRPr="008A72BC" w:rsidRDefault="00E142A8" w:rsidP="008A72BC">
      <w:pPr>
        <w:spacing w:after="0"/>
        <w:rPr>
          <w:b/>
          <w:sz w:val="20"/>
          <w:szCs w:val="21"/>
        </w:rPr>
      </w:pPr>
    </w:p>
    <w:tbl>
      <w:tblPr>
        <w:tblStyle w:val="TableGridLight1"/>
        <w:tblpPr w:leftFromText="180" w:rightFromText="180" w:vertAnchor="text" w:horzAnchor="margin" w:tblpXSpec="center" w:tblpY="47"/>
        <w:tblW w:w="9900" w:type="dxa"/>
        <w:tblLayout w:type="fixed"/>
        <w:tblLook w:val="01E0" w:firstRow="1" w:lastRow="1" w:firstColumn="1" w:lastColumn="1" w:noHBand="0" w:noVBand="0"/>
      </w:tblPr>
      <w:tblGrid>
        <w:gridCol w:w="3245"/>
        <w:gridCol w:w="6655"/>
      </w:tblGrid>
      <w:tr w:rsidR="004224AA" w:rsidRPr="00652849" w14:paraId="38E01B2C" w14:textId="77777777" w:rsidTr="00B634F1">
        <w:trPr>
          <w:trHeight w:val="703"/>
        </w:trPr>
        <w:tc>
          <w:tcPr>
            <w:tcW w:w="9900" w:type="dxa"/>
            <w:gridSpan w:val="2"/>
            <w:shd w:val="clear" w:color="auto" w:fill="D9D9D9"/>
          </w:tcPr>
          <w:p w14:paraId="0C4DD0CD" w14:textId="77777777" w:rsidR="004224AA" w:rsidRPr="00BE0B1D" w:rsidRDefault="00215424" w:rsidP="004224AA">
            <w:pPr>
              <w:spacing w:before="60" w:after="60"/>
              <w:ind w:left="302" w:hanging="302"/>
              <w:rPr>
                <w:rFonts w:ascii="Calibri" w:eastAsia="Times New Roman" w:hAnsi="Calibri" w:cs="Arial"/>
                <w:b/>
                <w:sz w:val="20"/>
                <w:szCs w:val="20"/>
                <w:lang w:val="en-AU" w:eastAsia="en-AU"/>
              </w:rPr>
            </w:pPr>
            <w:r>
              <w:rPr>
                <w:rFonts w:eastAsia="Times New Roman" w:cs="Times New Roman"/>
                <w:b/>
                <w:sz w:val="20"/>
                <w:szCs w:val="20"/>
                <w:lang w:val="en-AU" w:eastAsia="en-AU"/>
              </w:rPr>
              <w:lastRenderedPageBreak/>
              <w:t>8</w:t>
            </w:r>
            <w:r w:rsidR="004224AA" w:rsidRPr="00BE0B1D">
              <w:rPr>
                <w:rFonts w:eastAsia="Times New Roman" w:cs="Times New Roman"/>
                <w:b/>
                <w:sz w:val="20"/>
                <w:szCs w:val="20"/>
                <w:lang w:val="en-AU" w:eastAsia="en-AU"/>
              </w:rPr>
              <w:t xml:space="preserve">. </w:t>
            </w:r>
            <w:r w:rsidR="004224AA">
              <w:rPr>
                <w:rFonts w:ascii="Calibri" w:eastAsia="Times New Roman" w:hAnsi="Calibri" w:cs="Arial"/>
                <w:b/>
                <w:sz w:val="20"/>
                <w:szCs w:val="20"/>
                <w:lang w:val="en-AU" w:eastAsia="en-AU"/>
              </w:rPr>
              <w:t xml:space="preserve"> Can you provide examples</w:t>
            </w:r>
            <w:r w:rsidR="004224AA" w:rsidRPr="00BE0B1D">
              <w:rPr>
                <w:rFonts w:ascii="Calibri" w:eastAsia="Times New Roman" w:hAnsi="Calibri" w:cs="Arial"/>
                <w:b/>
                <w:sz w:val="20"/>
                <w:szCs w:val="20"/>
                <w:lang w:val="en-AU" w:eastAsia="en-AU"/>
              </w:rPr>
              <w:t xml:space="preserve"> o</w:t>
            </w:r>
            <w:r w:rsidR="004224AA">
              <w:rPr>
                <w:rFonts w:ascii="Calibri" w:eastAsia="Times New Roman" w:hAnsi="Calibri" w:cs="Arial"/>
                <w:b/>
                <w:sz w:val="20"/>
                <w:szCs w:val="20"/>
                <w:lang w:val="en-AU" w:eastAsia="en-AU"/>
              </w:rPr>
              <w:t>f different strategies or initiatives</w:t>
            </w:r>
            <w:r w:rsidR="00B634F1">
              <w:rPr>
                <w:rFonts w:ascii="Calibri" w:eastAsia="Times New Roman" w:hAnsi="Calibri" w:cs="Arial"/>
                <w:b/>
                <w:sz w:val="20"/>
                <w:szCs w:val="20"/>
                <w:lang w:val="en-AU" w:eastAsia="en-AU"/>
              </w:rPr>
              <w:t xml:space="preserve"> you know of that</w:t>
            </w:r>
            <w:r w:rsidR="00E142A8">
              <w:rPr>
                <w:rFonts w:ascii="Calibri" w:eastAsia="Times New Roman" w:hAnsi="Calibri" w:cs="Arial"/>
                <w:b/>
                <w:sz w:val="20"/>
                <w:szCs w:val="20"/>
                <w:lang w:val="en-AU" w:eastAsia="en-AU"/>
              </w:rPr>
              <w:t xml:space="preserve"> key actors</w:t>
            </w:r>
            <w:r w:rsidR="004224AA">
              <w:rPr>
                <w:rFonts w:ascii="Calibri" w:eastAsia="Times New Roman" w:hAnsi="Calibri" w:cs="Arial"/>
                <w:b/>
                <w:sz w:val="20"/>
                <w:szCs w:val="20"/>
                <w:lang w:val="en-AU" w:eastAsia="en-AU"/>
              </w:rPr>
              <w:t xml:space="preserve"> have taken in your country</w:t>
            </w:r>
            <w:r w:rsidR="00287EF6">
              <w:rPr>
                <w:rFonts w:ascii="Calibri" w:eastAsia="Times New Roman" w:hAnsi="Calibri" w:cs="Arial"/>
                <w:b/>
                <w:sz w:val="20"/>
                <w:szCs w:val="20"/>
                <w:lang w:val="en-AU" w:eastAsia="en-AU"/>
              </w:rPr>
              <w:t xml:space="preserve"> that have positively impacted on promoting</w:t>
            </w:r>
            <w:r w:rsidR="004224AA" w:rsidRPr="00BE0B1D">
              <w:rPr>
                <w:rFonts w:ascii="Calibri" w:eastAsia="Times New Roman" w:hAnsi="Calibri" w:cs="Arial"/>
                <w:b/>
                <w:sz w:val="20"/>
                <w:szCs w:val="20"/>
                <w:lang w:val="en-AU" w:eastAsia="en-AU"/>
              </w:rPr>
              <w:t xml:space="preserve"> women’s representation and meaningful participation?</w:t>
            </w:r>
          </w:p>
          <w:p w14:paraId="20500518" w14:textId="77777777" w:rsidR="004224AA" w:rsidRPr="00652849" w:rsidRDefault="004224AA" w:rsidP="004224AA">
            <w:pPr>
              <w:spacing w:before="60" w:after="60"/>
              <w:rPr>
                <w:rFonts w:ascii="Calibri" w:eastAsia="Times New Roman" w:hAnsi="Calibri" w:cs="Arial"/>
                <w:b/>
                <w:i/>
                <w:sz w:val="20"/>
                <w:szCs w:val="20"/>
                <w:lang w:val="en-AU" w:eastAsia="en-AU"/>
              </w:rPr>
            </w:pPr>
            <w:r w:rsidRPr="00BE0B1D">
              <w:rPr>
                <w:rFonts w:ascii="Calibri" w:eastAsia="Times New Roman" w:hAnsi="Calibri" w:cs="Arial"/>
                <w:b/>
                <w:i/>
                <w:sz w:val="20"/>
                <w:szCs w:val="20"/>
                <w:lang w:val="en-AU" w:eastAsia="en-AU"/>
              </w:rPr>
              <w:t xml:space="preserve">Please cite any laws initiated/passed/amended; </w:t>
            </w:r>
            <w:r>
              <w:rPr>
                <w:rFonts w:ascii="Calibri" w:eastAsia="Times New Roman" w:hAnsi="Calibri" w:cs="Arial"/>
                <w:b/>
                <w:i/>
                <w:sz w:val="20"/>
                <w:szCs w:val="20"/>
                <w:lang w:val="en-AU" w:eastAsia="en-AU"/>
              </w:rPr>
              <w:t>mechanisms established, any other</w:t>
            </w:r>
            <w:r w:rsidRPr="00BE0B1D">
              <w:rPr>
                <w:rFonts w:ascii="Calibri" w:eastAsia="Times New Roman" w:hAnsi="Calibri" w:cs="Arial"/>
                <w:b/>
                <w:i/>
                <w:sz w:val="20"/>
                <w:szCs w:val="20"/>
                <w:lang w:val="en-AU" w:eastAsia="en-AU"/>
              </w:rPr>
              <w:t xml:space="preserve"> activity</w:t>
            </w:r>
            <w:r>
              <w:rPr>
                <w:rFonts w:ascii="Calibri" w:eastAsia="Times New Roman" w:hAnsi="Calibri" w:cs="Arial"/>
                <w:b/>
                <w:i/>
                <w:sz w:val="20"/>
                <w:szCs w:val="20"/>
                <w:lang w:val="en-AU" w:eastAsia="en-AU"/>
              </w:rPr>
              <w:t xml:space="preserve">/initiative </w:t>
            </w:r>
          </w:p>
        </w:tc>
      </w:tr>
      <w:tr w:rsidR="004224AA" w:rsidRPr="00C136D8" w14:paraId="77548B8D" w14:textId="77777777" w:rsidTr="00B634F1">
        <w:trPr>
          <w:trHeight w:val="542"/>
        </w:trPr>
        <w:tc>
          <w:tcPr>
            <w:tcW w:w="3245" w:type="dxa"/>
          </w:tcPr>
          <w:p w14:paraId="087F3C55" w14:textId="77777777" w:rsidR="004224AA" w:rsidRPr="00C136D8" w:rsidRDefault="004224AA" w:rsidP="004224AA">
            <w:pPr>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By the government</w:t>
            </w:r>
          </w:p>
        </w:tc>
        <w:tc>
          <w:tcPr>
            <w:tcW w:w="6655" w:type="dxa"/>
          </w:tcPr>
          <w:p w14:paraId="143A3816" w14:textId="77777777" w:rsidR="004224AA" w:rsidRDefault="004224AA" w:rsidP="004224AA">
            <w:pPr>
              <w:rPr>
                <w:rFonts w:ascii="Calibri" w:eastAsia="Times New Roman" w:hAnsi="Calibri" w:cs="Times New Roman"/>
                <w:sz w:val="20"/>
                <w:szCs w:val="20"/>
                <w:lang w:val="en-AU" w:eastAsia="en-AU"/>
              </w:rPr>
            </w:pPr>
          </w:p>
          <w:p w14:paraId="1886681B" w14:textId="77777777" w:rsidR="004224AA" w:rsidRPr="00C136D8" w:rsidRDefault="004224AA" w:rsidP="004224AA">
            <w:pPr>
              <w:rPr>
                <w:rFonts w:ascii="Calibri" w:eastAsia="Times New Roman" w:hAnsi="Calibri" w:cs="Times New Roman"/>
                <w:sz w:val="20"/>
                <w:szCs w:val="20"/>
                <w:lang w:val="en-AU" w:eastAsia="en-AU"/>
              </w:rPr>
            </w:pPr>
          </w:p>
        </w:tc>
      </w:tr>
      <w:tr w:rsidR="004224AA" w:rsidRPr="00C136D8" w14:paraId="5C7B89AE" w14:textId="77777777" w:rsidTr="00B634F1">
        <w:trPr>
          <w:trHeight w:val="553"/>
        </w:trPr>
        <w:tc>
          <w:tcPr>
            <w:tcW w:w="3245" w:type="dxa"/>
          </w:tcPr>
          <w:p w14:paraId="017AA5D3" w14:textId="77777777" w:rsidR="004224AA" w:rsidRPr="00C136D8" w:rsidRDefault="004224AA" w:rsidP="004224AA">
            <w:pPr>
              <w:ind w:left="302" w:hanging="302"/>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A501CF">
              <w:rPr>
                <w:rFonts w:ascii="Calibri" w:eastAsia="Times New Roman" w:hAnsi="Calibri" w:cs="Times New Roman"/>
                <w:sz w:val="20"/>
                <w:szCs w:val="20"/>
                <w:lang w:val="en-AU" w:eastAsia="en-AU"/>
              </w:rPr>
              <w:t>By Parliament</w:t>
            </w:r>
          </w:p>
        </w:tc>
        <w:tc>
          <w:tcPr>
            <w:tcW w:w="6655" w:type="dxa"/>
          </w:tcPr>
          <w:p w14:paraId="59383E08" w14:textId="77777777" w:rsidR="004224AA" w:rsidRDefault="004224AA" w:rsidP="004224AA">
            <w:pPr>
              <w:rPr>
                <w:rFonts w:ascii="Calibri" w:eastAsia="Times New Roman" w:hAnsi="Calibri" w:cs="Times New Roman"/>
                <w:sz w:val="20"/>
                <w:szCs w:val="20"/>
                <w:lang w:val="en-AU" w:eastAsia="en-AU"/>
              </w:rPr>
            </w:pPr>
          </w:p>
          <w:p w14:paraId="5DB0A374" w14:textId="77777777" w:rsidR="004224AA" w:rsidRPr="00C136D8" w:rsidRDefault="004224AA" w:rsidP="004224AA">
            <w:pPr>
              <w:rPr>
                <w:rFonts w:ascii="Calibri" w:eastAsia="Times New Roman" w:hAnsi="Calibri" w:cs="Times New Roman"/>
                <w:sz w:val="20"/>
                <w:szCs w:val="20"/>
                <w:lang w:val="en-AU" w:eastAsia="en-AU"/>
              </w:rPr>
            </w:pPr>
          </w:p>
        </w:tc>
      </w:tr>
      <w:tr w:rsidR="004224AA" w:rsidRPr="00C136D8" w14:paraId="099F136D" w14:textId="77777777" w:rsidTr="00B634F1">
        <w:trPr>
          <w:trHeight w:val="572"/>
        </w:trPr>
        <w:tc>
          <w:tcPr>
            <w:tcW w:w="3245" w:type="dxa"/>
          </w:tcPr>
          <w:p w14:paraId="0A5DD1AC" w14:textId="77777777" w:rsidR="004224AA" w:rsidRPr="00C136D8" w:rsidRDefault="004224AA" w:rsidP="004224AA">
            <w:pPr>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By civil society</w:t>
            </w:r>
          </w:p>
        </w:tc>
        <w:tc>
          <w:tcPr>
            <w:tcW w:w="6655" w:type="dxa"/>
          </w:tcPr>
          <w:p w14:paraId="4C4177D2" w14:textId="77777777" w:rsidR="004224AA" w:rsidRDefault="004224AA" w:rsidP="004224AA">
            <w:pPr>
              <w:rPr>
                <w:rFonts w:ascii="Calibri" w:eastAsia="Times New Roman" w:hAnsi="Calibri" w:cs="Times New Roman"/>
                <w:sz w:val="20"/>
                <w:szCs w:val="20"/>
                <w:lang w:val="en-AU" w:eastAsia="en-AU"/>
              </w:rPr>
            </w:pPr>
          </w:p>
          <w:p w14:paraId="069E7FF2" w14:textId="77777777" w:rsidR="004224AA" w:rsidRPr="00C136D8" w:rsidRDefault="004224AA" w:rsidP="004224AA">
            <w:pPr>
              <w:rPr>
                <w:rFonts w:ascii="Calibri" w:eastAsia="Times New Roman" w:hAnsi="Calibri" w:cs="Times New Roman"/>
                <w:sz w:val="20"/>
                <w:szCs w:val="20"/>
                <w:lang w:val="en-AU" w:eastAsia="en-AU"/>
              </w:rPr>
            </w:pPr>
          </w:p>
        </w:tc>
      </w:tr>
      <w:tr w:rsidR="004224AA" w:rsidRPr="00C136D8" w14:paraId="74E8D918" w14:textId="77777777" w:rsidTr="00B634F1">
        <w:trPr>
          <w:trHeight w:val="563"/>
        </w:trPr>
        <w:tc>
          <w:tcPr>
            <w:tcW w:w="3245" w:type="dxa"/>
          </w:tcPr>
          <w:p w14:paraId="36B8EC07" w14:textId="77777777" w:rsidR="004224AA" w:rsidRPr="00C136D8" w:rsidRDefault="004224AA" w:rsidP="004224AA">
            <w:pPr>
              <w:ind w:left="302" w:hanging="302"/>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287EF6">
              <w:rPr>
                <w:rFonts w:ascii="Calibri" w:eastAsia="Times New Roman" w:hAnsi="Calibri" w:cs="Times New Roman"/>
                <w:sz w:val="20"/>
                <w:szCs w:val="20"/>
                <w:lang w:val="en-AU" w:eastAsia="en-AU"/>
              </w:rPr>
              <w:t>By political parties</w:t>
            </w:r>
          </w:p>
        </w:tc>
        <w:tc>
          <w:tcPr>
            <w:tcW w:w="6655" w:type="dxa"/>
          </w:tcPr>
          <w:p w14:paraId="6F43A18E" w14:textId="77777777" w:rsidR="004224AA" w:rsidRDefault="004224AA" w:rsidP="004224AA">
            <w:pPr>
              <w:rPr>
                <w:rFonts w:ascii="Calibri" w:eastAsia="Times New Roman" w:hAnsi="Calibri" w:cs="Times New Roman"/>
                <w:sz w:val="20"/>
                <w:szCs w:val="20"/>
                <w:lang w:val="en-AU" w:eastAsia="en-AU"/>
              </w:rPr>
            </w:pPr>
          </w:p>
          <w:p w14:paraId="1099BCB3" w14:textId="77777777" w:rsidR="004224AA" w:rsidRPr="00C136D8" w:rsidRDefault="004224AA" w:rsidP="004224AA">
            <w:pPr>
              <w:rPr>
                <w:rFonts w:ascii="Calibri" w:eastAsia="Times New Roman" w:hAnsi="Calibri" w:cs="Times New Roman"/>
                <w:sz w:val="20"/>
                <w:szCs w:val="20"/>
                <w:lang w:val="en-AU" w:eastAsia="en-AU"/>
              </w:rPr>
            </w:pPr>
          </w:p>
        </w:tc>
      </w:tr>
      <w:tr w:rsidR="00A501CF" w:rsidRPr="00C136D8" w14:paraId="31C271B5" w14:textId="77777777" w:rsidTr="00B634F1">
        <w:trPr>
          <w:trHeight w:val="563"/>
        </w:trPr>
        <w:tc>
          <w:tcPr>
            <w:tcW w:w="3245" w:type="dxa"/>
          </w:tcPr>
          <w:p w14:paraId="23DD6528" w14:textId="77777777" w:rsidR="00A501CF" w:rsidRPr="00C136D8" w:rsidRDefault="00A501CF" w:rsidP="004224AA">
            <w:pPr>
              <w:ind w:left="302" w:hanging="302"/>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By political leaders (Women and Men)</w:t>
            </w:r>
          </w:p>
        </w:tc>
        <w:tc>
          <w:tcPr>
            <w:tcW w:w="6655" w:type="dxa"/>
          </w:tcPr>
          <w:p w14:paraId="7F7E77AF" w14:textId="77777777" w:rsidR="00A501CF" w:rsidRDefault="00A501CF" w:rsidP="004224AA">
            <w:pPr>
              <w:rPr>
                <w:rFonts w:ascii="Calibri" w:eastAsia="Times New Roman" w:hAnsi="Calibri" w:cs="Times New Roman"/>
                <w:sz w:val="20"/>
                <w:szCs w:val="20"/>
                <w:lang w:val="en-AU" w:eastAsia="en-AU"/>
              </w:rPr>
            </w:pPr>
          </w:p>
        </w:tc>
      </w:tr>
      <w:tr w:rsidR="004224AA" w:rsidRPr="00C136D8" w14:paraId="1847D871" w14:textId="77777777" w:rsidTr="00B634F1">
        <w:trPr>
          <w:trHeight w:val="557"/>
        </w:trPr>
        <w:tc>
          <w:tcPr>
            <w:tcW w:w="3245" w:type="dxa"/>
          </w:tcPr>
          <w:p w14:paraId="0B90ED6C" w14:textId="77777777" w:rsidR="004224AA" w:rsidRPr="00C136D8" w:rsidRDefault="004224AA" w:rsidP="004224AA">
            <w:pPr>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9B7A19">
              <w:rPr>
                <w:rFonts w:ascii="Calibri" w:eastAsia="Times New Roman" w:hAnsi="Calibri" w:cs="Times New Roman"/>
                <w:sz w:val="20"/>
                <w:szCs w:val="20"/>
                <w:lang w:val="en-AU" w:eastAsia="en-AU"/>
              </w:rPr>
              <w:t>Other (please specify):</w:t>
            </w:r>
          </w:p>
        </w:tc>
        <w:tc>
          <w:tcPr>
            <w:tcW w:w="6655" w:type="dxa"/>
          </w:tcPr>
          <w:p w14:paraId="51F0F258" w14:textId="77777777" w:rsidR="004224AA" w:rsidRDefault="004224AA" w:rsidP="004224AA">
            <w:pPr>
              <w:rPr>
                <w:rFonts w:ascii="Calibri" w:eastAsia="Times New Roman" w:hAnsi="Calibri" w:cs="Times New Roman"/>
                <w:sz w:val="20"/>
                <w:szCs w:val="20"/>
                <w:lang w:val="en-AU" w:eastAsia="en-AU"/>
              </w:rPr>
            </w:pPr>
          </w:p>
          <w:p w14:paraId="238DF6F5" w14:textId="77777777" w:rsidR="004224AA" w:rsidRPr="00C136D8" w:rsidRDefault="004224AA" w:rsidP="004224AA">
            <w:pPr>
              <w:rPr>
                <w:rFonts w:ascii="Calibri" w:eastAsia="Times New Roman" w:hAnsi="Calibri" w:cs="Times New Roman"/>
                <w:sz w:val="20"/>
                <w:szCs w:val="20"/>
                <w:lang w:val="en-AU" w:eastAsia="en-AU"/>
              </w:rPr>
            </w:pPr>
          </w:p>
        </w:tc>
      </w:tr>
    </w:tbl>
    <w:p w14:paraId="17472CD0" w14:textId="77777777" w:rsidR="006D7EDD" w:rsidRDefault="006D7EDD" w:rsidP="00163FD6">
      <w:pPr>
        <w:spacing w:after="0"/>
        <w:rPr>
          <w:b/>
          <w:sz w:val="18"/>
          <w:szCs w:val="21"/>
        </w:rPr>
      </w:pPr>
    </w:p>
    <w:p w14:paraId="208EDF29" w14:textId="77777777" w:rsidR="00215424" w:rsidRDefault="00215424" w:rsidP="00215424">
      <w:pPr>
        <w:spacing w:after="0"/>
        <w:rPr>
          <w:b/>
          <w:sz w:val="18"/>
          <w:szCs w:val="21"/>
        </w:rPr>
      </w:pPr>
    </w:p>
    <w:tbl>
      <w:tblPr>
        <w:tblpPr w:leftFromText="180" w:rightFromText="180" w:vertAnchor="text" w:horzAnchor="margin" w:tblpX="-14" w:tblpY="47"/>
        <w:tblW w:w="100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978"/>
        <w:gridCol w:w="7086"/>
      </w:tblGrid>
      <w:tr w:rsidR="00215424" w:rsidRPr="00C136D8" w14:paraId="55902821" w14:textId="77777777" w:rsidTr="002B4264">
        <w:trPr>
          <w:trHeight w:val="2717"/>
        </w:trPr>
        <w:tc>
          <w:tcPr>
            <w:tcW w:w="2978" w:type="dxa"/>
            <w:tcBorders>
              <w:top w:val="single" w:sz="4" w:space="0" w:color="A6A6A6"/>
              <w:left w:val="single" w:sz="4" w:space="0" w:color="A6A6A6"/>
              <w:bottom w:val="single" w:sz="4" w:space="0" w:color="A6A6A6"/>
              <w:right w:val="single" w:sz="4" w:space="0" w:color="A6A6A6"/>
            </w:tcBorders>
            <w:shd w:val="clear" w:color="auto" w:fill="D9D9D9"/>
          </w:tcPr>
          <w:p w14:paraId="2413F932" w14:textId="77777777" w:rsidR="00215424" w:rsidRDefault="00850747" w:rsidP="002B4264">
            <w:pPr>
              <w:spacing w:after="0"/>
              <w:rPr>
                <w:b/>
                <w:sz w:val="20"/>
                <w:szCs w:val="21"/>
              </w:rPr>
            </w:pPr>
            <w:r>
              <w:rPr>
                <w:rFonts w:ascii="Calibri" w:eastAsia="Times New Roman" w:hAnsi="Calibri" w:cs="Arial"/>
                <w:b/>
                <w:sz w:val="20"/>
                <w:szCs w:val="20"/>
                <w:lang w:val="en-AU" w:eastAsia="en-AU"/>
              </w:rPr>
              <w:t>9</w:t>
            </w:r>
            <w:r w:rsidR="00215424">
              <w:rPr>
                <w:rFonts w:ascii="Calibri" w:eastAsia="Times New Roman" w:hAnsi="Calibri" w:cs="Arial"/>
                <w:b/>
                <w:sz w:val="20"/>
                <w:szCs w:val="20"/>
                <w:lang w:val="en-AU" w:eastAsia="en-AU"/>
              </w:rPr>
              <w:t xml:space="preserve">. </w:t>
            </w:r>
            <w:r w:rsidR="00215424">
              <w:rPr>
                <w:b/>
                <w:sz w:val="20"/>
                <w:szCs w:val="21"/>
              </w:rPr>
              <w:t xml:space="preserve"> In your opinion which tools and resources would be helpful to support your work and efforts to promote women’s meaningful political participation and representation in your country?</w:t>
            </w:r>
          </w:p>
          <w:p w14:paraId="2D4BA9B7" w14:textId="77777777" w:rsidR="00215424" w:rsidRPr="00C136D8" w:rsidRDefault="00215424" w:rsidP="002B4264">
            <w:pPr>
              <w:spacing w:before="60" w:after="60"/>
              <w:rPr>
                <w:rFonts w:ascii="Calibri" w:eastAsia="Times New Roman" w:hAnsi="Calibri" w:cs="Arial"/>
                <w:b/>
                <w:sz w:val="20"/>
                <w:szCs w:val="20"/>
                <w:lang w:val="en-AU" w:eastAsia="en-AU"/>
              </w:rPr>
            </w:pPr>
            <w:r w:rsidRPr="00BE6A94">
              <w:rPr>
                <w:rFonts w:ascii="Calibri" w:eastAsia="Times New Roman" w:hAnsi="Calibri" w:cs="Arial"/>
                <w:b/>
                <w:i/>
                <w:sz w:val="20"/>
                <w:szCs w:val="20"/>
                <w:lang w:val="en-AU" w:eastAsia="en-AU"/>
              </w:rPr>
              <w:t xml:space="preserve">(Please tick </w:t>
            </w:r>
            <w:r>
              <w:rPr>
                <w:rFonts w:ascii="Calibri" w:eastAsia="Times New Roman" w:hAnsi="Calibri" w:cs="Arial"/>
                <w:b/>
                <w:i/>
                <w:sz w:val="20"/>
                <w:szCs w:val="20"/>
                <w:u w:val="single"/>
                <w:lang w:val="en-AU" w:eastAsia="en-AU"/>
              </w:rPr>
              <w:t xml:space="preserve">all </w:t>
            </w:r>
            <w:r w:rsidRPr="00215424">
              <w:rPr>
                <w:rFonts w:ascii="Calibri" w:eastAsia="Times New Roman" w:hAnsi="Calibri" w:cs="Arial"/>
                <w:b/>
                <w:i/>
                <w:sz w:val="20"/>
                <w:szCs w:val="20"/>
                <w:lang w:val="en-AU" w:eastAsia="en-AU"/>
              </w:rPr>
              <w:t>that apply</w:t>
            </w:r>
            <w:r w:rsidRPr="00BE6A94">
              <w:rPr>
                <w:rFonts w:ascii="Calibri" w:eastAsia="Times New Roman" w:hAnsi="Calibri" w:cs="Arial"/>
                <w:b/>
                <w:i/>
                <w:sz w:val="20"/>
                <w:szCs w:val="20"/>
                <w:lang w:val="en-AU" w:eastAsia="en-AU"/>
              </w:rPr>
              <w:t>)</w:t>
            </w:r>
          </w:p>
        </w:tc>
        <w:tc>
          <w:tcPr>
            <w:tcW w:w="7086" w:type="dxa"/>
            <w:tcBorders>
              <w:top w:val="single" w:sz="4" w:space="0" w:color="A6A6A6"/>
              <w:left w:val="single" w:sz="4" w:space="0" w:color="A6A6A6"/>
              <w:bottom w:val="single" w:sz="4" w:space="0" w:color="A6A6A6"/>
              <w:right w:val="single" w:sz="4" w:space="0" w:color="A6A6A6"/>
            </w:tcBorders>
          </w:tcPr>
          <w:p w14:paraId="4ABA8DF3" w14:textId="77777777" w:rsidR="00215424" w:rsidRPr="00C136D8" w:rsidRDefault="00215424" w:rsidP="002B4264">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 xml:space="preserve"> Compilation of existing resources and tools on women’s political participation in the Region</w:t>
            </w:r>
            <w:r w:rsidR="003866E8">
              <w:rPr>
                <w:rFonts w:ascii="Calibri" w:eastAsia="Times New Roman" w:hAnsi="Calibri" w:cs="Times New Roman"/>
                <w:sz w:val="20"/>
                <w:szCs w:val="20"/>
                <w:lang w:val="en-AU" w:eastAsia="en-AU"/>
              </w:rPr>
              <w:t xml:space="preserve"> and beyond</w:t>
            </w:r>
          </w:p>
          <w:p w14:paraId="71E46D27" w14:textId="77777777" w:rsidR="00215424" w:rsidRDefault="00215424"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Examples of good practices and success stories from other countries in the Region</w:t>
            </w:r>
            <w:r w:rsidR="003866E8">
              <w:rPr>
                <w:rFonts w:ascii="Calibri" w:eastAsia="Times New Roman" w:hAnsi="Calibri" w:cs="Times New Roman"/>
                <w:sz w:val="20"/>
                <w:szCs w:val="20"/>
                <w:lang w:val="en-AU" w:eastAsia="en-AU"/>
              </w:rPr>
              <w:t xml:space="preserve"> and beyond</w:t>
            </w:r>
            <w:r>
              <w:rPr>
                <w:rFonts w:ascii="Calibri" w:eastAsia="Times New Roman" w:hAnsi="Calibri" w:cs="Times New Roman"/>
                <w:sz w:val="20"/>
                <w:szCs w:val="20"/>
                <w:lang w:val="en-AU" w:eastAsia="en-AU"/>
              </w:rPr>
              <w:t xml:space="preserve"> </w:t>
            </w:r>
            <w:r w:rsidR="003866E8">
              <w:rPr>
                <w:rFonts w:ascii="Calibri" w:eastAsia="Times New Roman" w:hAnsi="Calibri" w:cs="Times New Roman"/>
                <w:sz w:val="20"/>
                <w:szCs w:val="20"/>
                <w:lang w:val="en-AU" w:eastAsia="en-AU"/>
              </w:rPr>
              <w:t>focused on overcoming institutional barriers</w:t>
            </w:r>
          </w:p>
          <w:p w14:paraId="633C751D" w14:textId="77777777" w:rsidR="003866E8" w:rsidRPr="00C136D8" w:rsidRDefault="003866E8" w:rsidP="003866E8">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Examples of good practices and success stories from other countries in the Region and beyond focused on overcoming socio-cultural barriers</w:t>
            </w:r>
          </w:p>
          <w:p w14:paraId="2165D4CB" w14:textId="77777777" w:rsidR="00215424" w:rsidRDefault="00215424"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3866E8">
              <w:rPr>
                <w:rFonts w:ascii="Calibri" w:eastAsia="Times New Roman" w:hAnsi="Calibri" w:cs="Times New Roman"/>
                <w:sz w:val="20"/>
                <w:szCs w:val="20"/>
                <w:lang w:val="en-AU" w:eastAsia="en-AU"/>
              </w:rPr>
              <w:t>Step by step guides for key actors on how to conduct gender audits or gender mainstreaming analysis in their institutions</w:t>
            </w:r>
          </w:p>
          <w:p w14:paraId="5AA141DE" w14:textId="77777777" w:rsidR="003866E8" w:rsidRPr="00C136D8" w:rsidRDefault="003866E8" w:rsidP="003866E8">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Step by step guides for key actors on how to establish or advocate for national accountability mechanisms</w:t>
            </w:r>
          </w:p>
          <w:p w14:paraId="7768BE7B" w14:textId="77777777" w:rsidR="00215424" w:rsidRPr="00C136D8" w:rsidRDefault="00215424" w:rsidP="003866E8">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3866E8">
              <w:rPr>
                <w:rFonts w:ascii="Calibri" w:eastAsia="Times New Roman" w:hAnsi="Calibri" w:cs="Times New Roman"/>
                <w:sz w:val="20"/>
                <w:szCs w:val="20"/>
                <w:lang w:val="en-AU" w:eastAsia="en-AU"/>
              </w:rPr>
              <w:t xml:space="preserve">Guidelines and tools on how to create political and economic incentives for actors to increase women’s political participation (data collection, awareness campaigns) </w:t>
            </w:r>
          </w:p>
          <w:p w14:paraId="086076EA" w14:textId="77777777" w:rsidR="00215424" w:rsidRDefault="00215424"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Pr="00C136D8">
              <w:rPr>
                <w:rFonts w:ascii="Calibri" w:eastAsia="Times New Roman" w:hAnsi="Calibri" w:cs="Times New Roman"/>
                <w:sz w:val="20"/>
                <w:szCs w:val="20"/>
                <w:lang w:val="en-AU" w:eastAsia="en-AU"/>
              </w:rPr>
              <w:t>Other (</w:t>
            </w:r>
            <w:r w:rsidRPr="00C136D8">
              <w:rPr>
                <w:rFonts w:ascii="Calibri" w:eastAsia="Times New Roman" w:hAnsi="Calibri" w:cs="Times New Roman"/>
                <w:i/>
                <w:sz w:val="20"/>
                <w:szCs w:val="20"/>
                <w:lang w:val="en-AU" w:eastAsia="en-AU"/>
              </w:rPr>
              <w:t>please specify</w:t>
            </w:r>
            <w:r w:rsidRPr="00C136D8">
              <w:rPr>
                <w:rFonts w:ascii="Calibri" w:eastAsia="Times New Roman" w:hAnsi="Calibri" w:cs="Times New Roman"/>
                <w:sz w:val="20"/>
                <w:szCs w:val="20"/>
                <w:lang w:val="en-AU" w:eastAsia="en-AU"/>
              </w:rPr>
              <w:t>):</w:t>
            </w:r>
          </w:p>
          <w:p w14:paraId="77BE96CB" w14:textId="77777777" w:rsidR="00215424" w:rsidRDefault="00215424" w:rsidP="002B4264">
            <w:pPr>
              <w:spacing w:before="60" w:after="60"/>
              <w:rPr>
                <w:rFonts w:ascii="Calibri" w:eastAsia="Times New Roman" w:hAnsi="Calibri" w:cs="Times New Roman"/>
                <w:sz w:val="20"/>
                <w:szCs w:val="20"/>
                <w:lang w:val="en-AU" w:eastAsia="en-AU"/>
              </w:rPr>
            </w:pPr>
          </w:p>
          <w:p w14:paraId="65ABD4E4" w14:textId="77777777" w:rsidR="00215424" w:rsidRDefault="00215424" w:rsidP="002B4264">
            <w:pPr>
              <w:spacing w:before="60" w:after="60"/>
              <w:rPr>
                <w:rFonts w:ascii="Calibri" w:eastAsia="Times New Roman" w:hAnsi="Calibri" w:cs="Times New Roman"/>
                <w:sz w:val="20"/>
                <w:szCs w:val="20"/>
                <w:lang w:val="en-AU" w:eastAsia="en-AU"/>
              </w:rPr>
            </w:pPr>
          </w:p>
          <w:p w14:paraId="0C132571" w14:textId="77777777" w:rsidR="00215424" w:rsidRPr="00C136D8" w:rsidRDefault="00215424" w:rsidP="002B4264">
            <w:pPr>
              <w:spacing w:before="60" w:after="60"/>
              <w:rPr>
                <w:rFonts w:ascii="Calibri" w:eastAsia="Times New Roman" w:hAnsi="Calibri" w:cs="Times New Roman"/>
                <w:sz w:val="20"/>
                <w:szCs w:val="20"/>
                <w:lang w:val="en-AU" w:eastAsia="en-AU"/>
              </w:rPr>
            </w:pPr>
          </w:p>
        </w:tc>
      </w:tr>
    </w:tbl>
    <w:p w14:paraId="16607027" w14:textId="77777777" w:rsidR="00215424" w:rsidRDefault="00215424" w:rsidP="00163FD6">
      <w:pPr>
        <w:spacing w:after="0"/>
        <w:rPr>
          <w:b/>
          <w:sz w:val="18"/>
          <w:szCs w:val="21"/>
        </w:rPr>
      </w:pPr>
    </w:p>
    <w:tbl>
      <w:tblPr>
        <w:tblStyle w:val="TableGridLight1"/>
        <w:tblpPr w:leftFromText="180" w:rightFromText="180" w:vertAnchor="text" w:horzAnchor="margin" w:tblpXSpec="center" w:tblpY="47"/>
        <w:tblW w:w="9900" w:type="dxa"/>
        <w:tblLayout w:type="fixed"/>
        <w:tblLook w:val="01E0" w:firstRow="1" w:lastRow="1" w:firstColumn="1" w:lastColumn="1" w:noHBand="0" w:noVBand="0"/>
      </w:tblPr>
      <w:tblGrid>
        <w:gridCol w:w="3245"/>
        <w:gridCol w:w="6655"/>
      </w:tblGrid>
      <w:tr w:rsidR="004D11D1" w:rsidRPr="00652849" w14:paraId="087E3D00" w14:textId="77777777" w:rsidTr="0063022D">
        <w:trPr>
          <w:trHeight w:val="703"/>
        </w:trPr>
        <w:tc>
          <w:tcPr>
            <w:tcW w:w="9900" w:type="dxa"/>
            <w:gridSpan w:val="2"/>
            <w:shd w:val="clear" w:color="auto" w:fill="D9D9D9"/>
          </w:tcPr>
          <w:p w14:paraId="0CBB4CCE" w14:textId="77777777" w:rsidR="004D11D1" w:rsidRPr="004D11D1" w:rsidRDefault="00850747" w:rsidP="004D11D1">
            <w:pPr>
              <w:rPr>
                <w:b/>
                <w:sz w:val="20"/>
                <w:szCs w:val="21"/>
              </w:rPr>
            </w:pPr>
            <w:r>
              <w:rPr>
                <w:rFonts w:eastAsia="Times New Roman" w:cs="Times New Roman"/>
                <w:b/>
                <w:sz w:val="20"/>
                <w:szCs w:val="20"/>
                <w:lang w:val="en-AU" w:eastAsia="en-AU"/>
              </w:rPr>
              <w:t>10</w:t>
            </w:r>
            <w:r w:rsidR="004D11D1" w:rsidRPr="00BE0B1D">
              <w:rPr>
                <w:rFonts w:eastAsia="Times New Roman" w:cs="Times New Roman"/>
                <w:b/>
                <w:sz w:val="20"/>
                <w:szCs w:val="20"/>
                <w:lang w:val="en-AU" w:eastAsia="en-AU"/>
              </w:rPr>
              <w:t xml:space="preserve">. </w:t>
            </w:r>
            <w:r w:rsidR="004D11D1">
              <w:rPr>
                <w:rFonts w:ascii="Calibri" w:eastAsia="Times New Roman" w:hAnsi="Calibri" w:cs="Arial"/>
                <w:b/>
                <w:sz w:val="20"/>
                <w:szCs w:val="20"/>
                <w:lang w:val="en-AU" w:eastAsia="en-AU"/>
              </w:rPr>
              <w:t xml:space="preserve"> </w:t>
            </w:r>
            <w:r w:rsidR="004D11D1" w:rsidRPr="00D164C4">
              <w:rPr>
                <w:b/>
                <w:sz w:val="20"/>
                <w:szCs w:val="21"/>
              </w:rPr>
              <w:t xml:space="preserve"> Do you have any examples of success stori</w:t>
            </w:r>
            <w:r w:rsidR="004D11D1">
              <w:rPr>
                <w:b/>
                <w:sz w:val="20"/>
                <w:szCs w:val="21"/>
              </w:rPr>
              <w:t>es that d</w:t>
            </w:r>
            <w:r>
              <w:rPr>
                <w:b/>
                <w:sz w:val="20"/>
                <w:szCs w:val="21"/>
              </w:rPr>
              <w:t>emonstrate how your organisation</w:t>
            </w:r>
            <w:r w:rsidR="004D11D1">
              <w:rPr>
                <w:b/>
                <w:sz w:val="20"/>
                <w:szCs w:val="21"/>
              </w:rPr>
              <w:t xml:space="preserve"> or projects contributed to increasing meaningful political participation of women and representation at national and local levels</w:t>
            </w:r>
            <w:r w:rsidR="004D11D1" w:rsidRPr="00D164C4">
              <w:rPr>
                <w:b/>
                <w:sz w:val="20"/>
                <w:szCs w:val="21"/>
              </w:rPr>
              <w:t>? (E.g. influencing policy or legislation;</w:t>
            </w:r>
            <w:r w:rsidR="004D11D1">
              <w:rPr>
                <w:b/>
                <w:sz w:val="20"/>
                <w:szCs w:val="21"/>
              </w:rPr>
              <w:t xml:space="preserve"> establishment of a women’s caucus, adoption of gender-sensitive policy or rules of procedure; adoption of special measures, etc) </w:t>
            </w:r>
          </w:p>
        </w:tc>
      </w:tr>
      <w:tr w:rsidR="004D11D1" w:rsidRPr="00C136D8" w14:paraId="59221234" w14:textId="77777777" w:rsidTr="0063022D">
        <w:trPr>
          <w:trHeight w:val="542"/>
        </w:trPr>
        <w:tc>
          <w:tcPr>
            <w:tcW w:w="3245" w:type="dxa"/>
          </w:tcPr>
          <w:p w14:paraId="6DF6EB62" w14:textId="77777777" w:rsidR="004D11D1" w:rsidRPr="00C136D8" w:rsidRDefault="004D11D1" w:rsidP="0063022D">
            <w:pPr>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With the government (Ministries, Committee, Council member)</w:t>
            </w:r>
          </w:p>
        </w:tc>
        <w:tc>
          <w:tcPr>
            <w:tcW w:w="6655" w:type="dxa"/>
          </w:tcPr>
          <w:p w14:paraId="34B10C42" w14:textId="77777777" w:rsidR="004D11D1" w:rsidRDefault="004D11D1" w:rsidP="0063022D">
            <w:pPr>
              <w:rPr>
                <w:rFonts w:ascii="Calibri" w:eastAsia="Times New Roman" w:hAnsi="Calibri" w:cs="Times New Roman"/>
                <w:sz w:val="20"/>
                <w:szCs w:val="20"/>
                <w:lang w:val="en-AU" w:eastAsia="en-AU"/>
              </w:rPr>
            </w:pPr>
          </w:p>
          <w:p w14:paraId="07300AFC" w14:textId="77777777" w:rsidR="004D11D1" w:rsidRPr="00C136D8" w:rsidRDefault="004D11D1" w:rsidP="0063022D">
            <w:pPr>
              <w:rPr>
                <w:rFonts w:ascii="Calibri" w:eastAsia="Times New Roman" w:hAnsi="Calibri" w:cs="Times New Roman"/>
                <w:sz w:val="20"/>
                <w:szCs w:val="20"/>
                <w:lang w:val="en-AU" w:eastAsia="en-AU"/>
              </w:rPr>
            </w:pPr>
          </w:p>
        </w:tc>
      </w:tr>
      <w:tr w:rsidR="004D11D1" w:rsidRPr="00C136D8" w14:paraId="75CF9804" w14:textId="77777777" w:rsidTr="0063022D">
        <w:trPr>
          <w:trHeight w:val="553"/>
        </w:trPr>
        <w:tc>
          <w:tcPr>
            <w:tcW w:w="3245" w:type="dxa"/>
          </w:tcPr>
          <w:p w14:paraId="0B2138A0" w14:textId="77777777" w:rsidR="004D11D1" w:rsidRPr="00C136D8" w:rsidRDefault="004D11D1" w:rsidP="0063022D">
            <w:pPr>
              <w:ind w:left="302" w:hanging="302"/>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With the Parliament (Women Leaders/MPs)</w:t>
            </w:r>
          </w:p>
        </w:tc>
        <w:tc>
          <w:tcPr>
            <w:tcW w:w="6655" w:type="dxa"/>
          </w:tcPr>
          <w:p w14:paraId="1485FC8A" w14:textId="77777777" w:rsidR="004D11D1" w:rsidRDefault="004D11D1" w:rsidP="0063022D">
            <w:pPr>
              <w:rPr>
                <w:rFonts w:ascii="Calibri" w:eastAsia="Times New Roman" w:hAnsi="Calibri" w:cs="Times New Roman"/>
                <w:sz w:val="20"/>
                <w:szCs w:val="20"/>
                <w:lang w:val="en-AU" w:eastAsia="en-AU"/>
              </w:rPr>
            </w:pPr>
          </w:p>
          <w:p w14:paraId="7335E643" w14:textId="77777777" w:rsidR="004D11D1" w:rsidRPr="00C136D8" w:rsidRDefault="004D11D1" w:rsidP="0063022D">
            <w:pPr>
              <w:rPr>
                <w:rFonts w:ascii="Calibri" w:eastAsia="Times New Roman" w:hAnsi="Calibri" w:cs="Times New Roman"/>
                <w:sz w:val="20"/>
                <w:szCs w:val="20"/>
                <w:lang w:val="en-AU" w:eastAsia="en-AU"/>
              </w:rPr>
            </w:pPr>
          </w:p>
        </w:tc>
      </w:tr>
      <w:tr w:rsidR="004D11D1" w:rsidRPr="00C136D8" w14:paraId="73F04B7C" w14:textId="77777777" w:rsidTr="0063022D">
        <w:trPr>
          <w:trHeight w:val="572"/>
        </w:trPr>
        <w:tc>
          <w:tcPr>
            <w:tcW w:w="3245" w:type="dxa"/>
          </w:tcPr>
          <w:p w14:paraId="3807BF13" w14:textId="77777777" w:rsidR="004D11D1" w:rsidRPr="00C136D8" w:rsidRDefault="004D11D1" w:rsidP="0063022D">
            <w:pPr>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With civil society</w:t>
            </w:r>
          </w:p>
        </w:tc>
        <w:tc>
          <w:tcPr>
            <w:tcW w:w="6655" w:type="dxa"/>
          </w:tcPr>
          <w:p w14:paraId="1C3A0BDA" w14:textId="77777777" w:rsidR="004D11D1" w:rsidRDefault="004D11D1" w:rsidP="0063022D">
            <w:pPr>
              <w:rPr>
                <w:rFonts w:ascii="Calibri" w:eastAsia="Times New Roman" w:hAnsi="Calibri" w:cs="Times New Roman"/>
                <w:sz w:val="20"/>
                <w:szCs w:val="20"/>
                <w:lang w:val="en-AU" w:eastAsia="en-AU"/>
              </w:rPr>
            </w:pPr>
          </w:p>
          <w:p w14:paraId="79E57CC3" w14:textId="77777777" w:rsidR="004D11D1" w:rsidRPr="00C136D8" w:rsidRDefault="004D11D1" w:rsidP="0063022D">
            <w:pPr>
              <w:rPr>
                <w:rFonts w:ascii="Calibri" w:eastAsia="Times New Roman" w:hAnsi="Calibri" w:cs="Times New Roman"/>
                <w:sz w:val="20"/>
                <w:szCs w:val="20"/>
                <w:lang w:val="en-AU" w:eastAsia="en-AU"/>
              </w:rPr>
            </w:pPr>
          </w:p>
        </w:tc>
      </w:tr>
      <w:tr w:rsidR="004D11D1" w:rsidRPr="00C136D8" w14:paraId="4DBF2D81" w14:textId="77777777" w:rsidTr="0063022D">
        <w:trPr>
          <w:trHeight w:val="563"/>
        </w:trPr>
        <w:tc>
          <w:tcPr>
            <w:tcW w:w="3245" w:type="dxa"/>
          </w:tcPr>
          <w:p w14:paraId="648CBD9E" w14:textId="77777777" w:rsidR="004D11D1" w:rsidRPr="00C136D8" w:rsidRDefault="004D11D1" w:rsidP="0063022D">
            <w:pPr>
              <w:ind w:left="302" w:hanging="302"/>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lastRenderedPageBreak/>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With political parties (Women Candidates/Party Leaders)</w:t>
            </w:r>
          </w:p>
        </w:tc>
        <w:tc>
          <w:tcPr>
            <w:tcW w:w="6655" w:type="dxa"/>
          </w:tcPr>
          <w:p w14:paraId="0653540F" w14:textId="77777777" w:rsidR="004D11D1" w:rsidRDefault="004D11D1" w:rsidP="0063022D">
            <w:pPr>
              <w:rPr>
                <w:rFonts w:ascii="Calibri" w:eastAsia="Times New Roman" w:hAnsi="Calibri" w:cs="Times New Roman"/>
                <w:sz w:val="20"/>
                <w:szCs w:val="20"/>
                <w:lang w:val="en-AU" w:eastAsia="en-AU"/>
              </w:rPr>
            </w:pPr>
          </w:p>
          <w:p w14:paraId="45CC6804" w14:textId="77777777" w:rsidR="004D11D1" w:rsidRPr="00C136D8" w:rsidRDefault="004D11D1" w:rsidP="0063022D">
            <w:pPr>
              <w:rPr>
                <w:rFonts w:ascii="Calibri" w:eastAsia="Times New Roman" w:hAnsi="Calibri" w:cs="Times New Roman"/>
                <w:sz w:val="20"/>
                <w:szCs w:val="20"/>
                <w:lang w:val="en-AU" w:eastAsia="en-AU"/>
              </w:rPr>
            </w:pPr>
          </w:p>
        </w:tc>
      </w:tr>
      <w:tr w:rsidR="004D11D1" w:rsidRPr="00C136D8" w14:paraId="5D941808" w14:textId="77777777" w:rsidTr="0063022D">
        <w:trPr>
          <w:trHeight w:val="557"/>
        </w:trPr>
        <w:tc>
          <w:tcPr>
            <w:tcW w:w="3245" w:type="dxa"/>
          </w:tcPr>
          <w:p w14:paraId="3A4195B7" w14:textId="77777777" w:rsidR="004D11D1" w:rsidRPr="00C136D8" w:rsidRDefault="004D11D1" w:rsidP="0063022D">
            <w:pPr>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Pr="00C136D8">
              <w:rPr>
                <w:rFonts w:ascii="Symbol" w:eastAsia="Times New Roman" w:hAnsi="Symbol" w:cs="Times New Roman"/>
                <w:sz w:val="20"/>
                <w:szCs w:val="20"/>
                <w:lang w:val="en-AU" w:eastAsia="en-AU"/>
              </w:rPr>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Other (please specify):</w:t>
            </w:r>
          </w:p>
        </w:tc>
        <w:tc>
          <w:tcPr>
            <w:tcW w:w="6655" w:type="dxa"/>
          </w:tcPr>
          <w:p w14:paraId="01195DE2" w14:textId="77777777" w:rsidR="004D11D1" w:rsidRDefault="004D11D1" w:rsidP="0063022D">
            <w:pPr>
              <w:rPr>
                <w:rFonts w:ascii="Calibri" w:eastAsia="Times New Roman" w:hAnsi="Calibri" w:cs="Times New Roman"/>
                <w:sz w:val="20"/>
                <w:szCs w:val="20"/>
                <w:lang w:val="en-AU" w:eastAsia="en-AU"/>
              </w:rPr>
            </w:pPr>
          </w:p>
          <w:p w14:paraId="453356C2" w14:textId="77777777" w:rsidR="004D11D1" w:rsidRPr="00C136D8" w:rsidRDefault="004D11D1" w:rsidP="0063022D">
            <w:pPr>
              <w:rPr>
                <w:rFonts w:ascii="Calibri" w:eastAsia="Times New Roman" w:hAnsi="Calibri" w:cs="Times New Roman"/>
                <w:sz w:val="20"/>
                <w:szCs w:val="20"/>
                <w:lang w:val="en-AU" w:eastAsia="en-AU"/>
              </w:rPr>
            </w:pPr>
          </w:p>
        </w:tc>
      </w:tr>
    </w:tbl>
    <w:p w14:paraId="156AE21F" w14:textId="77777777" w:rsidR="004D11D1" w:rsidRPr="00DF1E6F" w:rsidRDefault="004D11D1" w:rsidP="00163FD6">
      <w:pPr>
        <w:spacing w:after="0"/>
        <w:rPr>
          <w:b/>
          <w:sz w:val="18"/>
          <w:szCs w:val="21"/>
        </w:rPr>
      </w:pPr>
    </w:p>
    <w:p w14:paraId="4071725D" w14:textId="77777777" w:rsidR="00582582" w:rsidRDefault="00582582" w:rsidP="00163FD6">
      <w:pPr>
        <w:spacing w:after="0"/>
        <w:rPr>
          <w:sz w:val="20"/>
          <w:szCs w:val="21"/>
        </w:rPr>
      </w:pPr>
    </w:p>
    <w:p w14:paraId="5B3D2EFA" w14:textId="77777777" w:rsidR="00D47D0F" w:rsidRDefault="00D47D0F" w:rsidP="008C0C3E">
      <w:pPr>
        <w:jc w:val="center"/>
        <w:rPr>
          <w:rFonts w:cs="Times New Roman"/>
          <w:sz w:val="20"/>
        </w:rPr>
      </w:pPr>
      <w:r w:rsidRPr="00316E9A">
        <w:rPr>
          <w:rFonts w:cs="Times New Roman"/>
          <w:b/>
          <w:sz w:val="20"/>
          <w:lang w:val="en-AU"/>
        </w:rPr>
        <w:t>Thank you for your tim</w:t>
      </w:r>
      <w:r w:rsidR="006924D8">
        <w:rPr>
          <w:rFonts w:cs="Times New Roman"/>
          <w:b/>
          <w:sz w:val="20"/>
          <w:lang w:val="en-AU"/>
        </w:rPr>
        <w:t xml:space="preserve">e and </w:t>
      </w:r>
      <w:r>
        <w:rPr>
          <w:rFonts w:cs="Times New Roman"/>
          <w:b/>
          <w:sz w:val="20"/>
          <w:lang w:val="en-AU"/>
        </w:rPr>
        <w:t>considered responses!</w:t>
      </w:r>
    </w:p>
    <w:sectPr w:rsidR="00D47D0F" w:rsidSect="00F47AA3">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A0BED" w14:textId="77777777" w:rsidR="0088613B" w:rsidRDefault="0088613B" w:rsidP="00281934">
      <w:pPr>
        <w:spacing w:after="0" w:line="240" w:lineRule="auto"/>
      </w:pPr>
      <w:r>
        <w:separator/>
      </w:r>
    </w:p>
  </w:endnote>
  <w:endnote w:type="continuationSeparator" w:id="0">
    <w:p w14:paraId="7B17E85F" w14:textId="77777777" w:rsidR="0088613B" w:rsidRDefault="0088613B" w:rsidP="0028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346270"/>
      <w:docPartObj>
        <w:docPartGallery w:val="Page Numbers (Bottom of Page)"/>
        <w:docPartUnique/>
      </w:docPartObj>
    </w:sdtPr>
    <w:sdtEndPr>
      <w:rPr>
        <w:noProof/>
      </w:rPr>
    </w:sdtEndPr>
    <w:sdtContent>
      <w:p w14:paraId="60926E5D" w14:textId="77777777" w:rsidR="00633AFF" w:rsidRDefault="00633AFF">
        <w:pPr>
          <w:pStyle w:val="Footer"/>
          <w:jc w:val="right"/>
        </w:pPr>
        <w:r>
          <w:fldChar w:fldCharType="begin"/>
        </w:r>
        <w:r>
          <w:instrText xml:space="preserve"> PAGE   \* MERGEFORMAT </w:instrText>
        </w:r>
        <w:r>
          <w:fldChar w:fldCharType="separate"/>
        </w:r>
        <w:r w:rsidR="007042CE">
          <w:rPr>
            <w:noProof/>
          </w:rPr>
          <w:t>1</w:t>
        </w:r>
        <w:r>
          <w:rPr>
            <w:noProof/>
          </w:rPr>
          <w:fldChar w:fldCharType="end"/>
        </w:r>
      </w:p>
    </w:sdtContent>
  </w:sdt>
  <w:p w14:paraId="6CA0D906" w14:textId="77777777" w:rsidR="00633AFF" w:rsidRDefault="00633A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01AD0" w14:textId="77777777" w:rsidR="0088613B" w:rsidRDefault="0088613B" w:rsidP="00281934">
      <w:pPr>
        <w:spacing w:after="0" w:line="240" w:lineRule="auto"/>
      </w:pPr>
      <w:r>
        <w:separator/>
      </w:r>
    </w:p>
  </w:footnote>
  <w:footnote w:type="continuationSeparator" w:id="0">
    <w:p w14:paraId="2F18D128" w14:textId="77777777" w:rsidR="0088613B" w:rsidRDefault="0088613B" w:rsidP="002819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73D"/>
    <w:multiLevelType w:val="hybridMultilevel"/>
    <w:tmpl w:val="9498EE42"/>
    <w:lvl w:ilvl="0" w:tplc="5B288534">
      <w:start w:val="1"/>
      <w:numFmt w:val="lowerLetter"/>
      <w:lvlText w:val="%1)"/>
      <w:lvlJc w:val="left"/>
      <w:pPr>
        <w:ind w:left="720" w:hanging="360"/>
      </w:pPr>
      <w:rPr>
        <w:rFonts w:asciiTheme="minorHAnsi" w:eastAsia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585F51"/>
    <w:multiLevelType w:val="hybridMultilevel"/>
    <w:tmpl w:val="E2323A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3E4ACA"/>
    <w:multiLevelType w:val="hybridMultilevel"/>
    <w:tmpl w:val="B630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A6280"/>
    <w:multiLevelType w:val="hybridMultilevel"/>
    <w:tmpl w:val="F2E84966"/>
    <w:lvl w:ilvl="0" w:tplc="B11C13AC">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F95AF8"/>
    <w:multiLevelType w:val="hybridMultilevel"/>
    <w:tmpl w:val="5002A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414A59"/>
    <w:multiLevelType w:val="hybridMultilevel"/>
    <w:tmpl w:val="10A25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AFB197C"/>
    <w:multiLevelType w:val="hybridMultilevel"/>
    <w:tmpl w:val="3B520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E12128F"/>
    <w:multiLevelType w:val="hybridMultilevel"/>
    <w:tmpl w:val="6A665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FBD2D75"/>
    <w:multiLevelType w:val="hybridMultilevel"/>
    <w:tmpl w:val="A4B2C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0B55DA"/>
    <w:multiLevelType w:val="hybridMultilevel"/>
    <w:tmpl w:val="8B20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5B00D0"/>
    <w:multiLevelType w:val="hybridMultilevel"/>
    <w:tmpl w:val="FBB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04A3E"/>
    <w:multiLevelType w:val="hybridMultilevel"/>
    <w:tmpl w:val="F34E8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9A5471"/>
    <w:multiLevelType w:val="hybridMultilevel"/>
    <w:tmpl w:val="0AF4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B5F9B"/>
    <w:multiLevelType w:val="hybridMultilevel"/>
    <w:tmpl w:val="517C5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9"/>
  </w:num>
  <w:num w:numId="6">
    <w:abstractNumId w:val="11"/>
  </w:num>
  <w:num w:numId="7">
    <w:abstractNumId w:val="8"/>
  </w:num>
  <w:num w:numId="8">
    <w:abstractNumId w:val="4"/>
  </w:num>
  <w:num w:numId="9">
    <w:abstractNumId w:val="0"/>
  </w:num>
  <w:num w:numId="10">
    <w:abstractNumId w:val="1"/>
  </w:num>
  <w:num w:numId="11">
    <w:abstractNumId w:val="12"/>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76"/>
    <w:rsid w:val="00004D87"/>
    <w:rsid w:val="0006166A"/>
    <w:rsid w:val="00063778"/>
    <w:rsid w:val="00070515"/>
    <w:rsid w:val="00081233"/>
    <w:rsid w:val="00090A8F"/>
    <w:rsid w:val="000925E4"/>
    <w:rsid w:val="000953F1"/>
    <w:rsid w:val="000A62D1"/>
    <w:rsid w:val="000B17EA"/>
    <w:rsid w:val="000C3273"/>
    <w:rsid w:val="000E5C2B"/>
    <w:rsid w:val="001135D8"/>
    <w:rsid w:val="00127796"/>
    <w:rsid w:val="00134983"/>
    <w:rsid w:val="00135038"/>
    <w:rsid w:val="00137137"/>
    <w:rsid w:val="00147F55"/>
    <w:rsid w:val="00161A60"/>
    <w:rsid w:val="00163FD6"/>
    <w:rsid w:val="001643DD"/>
    <w:rsid w:val="001700FD"/>
    <w:rsid w:val="0017317A"/>
    <w:rsid w:val="001A03C3"/>
    <w:rsid w:val="001A2BE9"/>
    <w:rsid w:val="001C32B0"/>
    <w:rsid w:val="001E0BE7"/>
    <w:rsid w:val="0020191D"/>
    <w:rsid w:val="00202B29"/>
    <w:rsid w:val="00204937"/>
    <w:rsid w:val="00215424"/>
    <w:rsid w:val="00242959"/>
    <w:rsid w:val="00245CA5"/>
    <w:rsid w:val="002556C9"/>
    <w:rsid w:val="00267378"/>
    <w:rsid w:val="00281934"/>
    <w:rsid w:val="00287EF6"/>
    <w:rsid w:val="002A7C57"/>
    <w:rsid w:val="002B026C"/>
    <w:rsid w:val="002C1360"/>
    <w:rsid w:val="002C27C1"/>
    <w:rsid w:val="002C606B"/>
    <w:rsid w:val="002C76E0"/>
    <w:rsid w:val="00303F3C"/>
    <w:rsid w:val="00316959"/>
    <w:rsid w:val="003218B6"/>
    <w:rsid w:val="00335613"/>
    <w:rsid w:val="0037628C"/>
    <w:rsid w:val="00381A93"/>
    <w:rsid w:val="00386134"/>
    <w:rsid w:val="003866E8"/>
    <w:rsid w:val="003868AF"/>
    <w:rsid w:val="003909CB"/>
    <w:rsid w:val="003E79AB"/>
    <w:rsid w:val="003F1A55"/>
    <w:rsid w:val="003F4F37"/>
    <w:rsid w:val="004224AA"/>
    <w:rsid w:val="00440315"/>
    <w:rsid w:val="00440468"/>
    <w:rsid w:val="00441891"/>
    <w:rsid w:val="004428DF"/>
    <w:rsid w:val="00447F60"/>
    <w:rsid w:val="004809DE"/>
    <w:rsid w:val="0048579B"/>
    <w:rsid w:val="004B1A3A"/>
    <w:rsid w:val="004C35D0"/>
    <w:rsid w:val="004D11D1"/>
    <w:rsid w:val="004E5E89"/>
    <w:rsid w:val="004E7186"/>
    <w:rsid w:val="004F08A3"/>
    <w:rsid w:val="004F1A57"/>
    <w:rsid w:val="004F43CA"/>
    <w:rsid w:val="004F5D04"/>
    <w:rsid w:val="00546624"/>
    <w:rsid w:val="00556445"/>
    <w:rsid w:val="005673B1"/>
    <w:rsid w:val="00570696"/>
    <w:rsid w:val="00582582"/>
    <w:rsid w:val="00590E74"/>
    <w:rsid w:val="00595817"/>
    <w:rsid w:val="005A3F63"/>
    <w:rsid w:val="005B648C"/>
    <w:rsid w:val="005B7A65"/>
    <w:rsid w:val="005B7DEF"/>
    <w:rsid w:val="005D5C9D"/>
    <w:rsid w:val="00633AFF"/>
    <w:rsid w:val="00647D98"/>
    <w:rsid w:val="0067330F"/>
    <w:rsid w:val="006924D8"/>
    <w:rsid w:val="006A2A39"/>
    <w:rsid w:val="006A3A8B"/>
    <w:rsid w:val="006B550A"/>
    <w:rsid w:val="006D7EDD"/>
    <w:rsid w:val="006F051F"/>
    <w:rsid w:val="006F1FE6"/>
    <w:rsid w:val="0070043A"/>
    <w:rsid w:val="007042CE"/>
    <w:rsid w:val="007511D5"/>
    <w:rsid w:val="007543FB"/>
    <w:rsid w:val="007546B7"/>
    <w:rsid w:val="00756702"/>
    <w:rsid w:val="00756C8E"/>
    <w:rsid w:val="0075726C"/>
    <w:rsid w:val="007579A4"/>
    <w:rsid w:val="00757FDC"/>
    <w:rsid w:val="0076613E"/>
    <w:rsid w:val="007760D4"/>
    <w:rsid w:val="0078345E"/>
    <w:rsid w:val="007B408B"/>
    <w:rsid w:val="007D6676"/>
    <w:rsid w:val="007F7802"/>
    <w:rsid w:val="007F798B"/>
    <w:rsid w:val="007F7E08"/>
    <w:rsid w:val="008101AF"/>
    <w:rsid w:val="008146DB"/>
    <w:rsid w:val="0082227C"/>
    <w:rsid w:val="008239E0"/>
    <w:rsid w:val="00831990"/>
    <w:rsid w:val="008367C6"/>
    <w:rsid w:val="00850747"/>
    <w:rsid w:val="008564BD"/>
    <w:rsid w:val="00857767"/>
    <w:rsid w:val="00861F76"/>
    <w:rsid w:val="00865853"/>
    <w:rsid w:val="00866B09"/>
    <w:rsid w:val="0088613B"/>
    <w:rsid w:val="00887E60"/>
    <w:rsid w:val="00891FDE"/>
    <w:rsid w:val="008A0B7F"/>
    <w:rsid w:val="008A72BC"/>
    <w:rsid w:val="008B1516"/>
    <w:rsid w:val="008B60E0"/>
    <w:rsid w:val="008C0C3E"/>
    <w:rsid w:val="008E5F87"/>
    <w:rsid w:val="008F0177"/>
    <w:rsid w:val="008F3FB4"/>
    <w:rsid w:val="008F56EE"/>
    <w:rsid w:val="008F5B23"/>
    <w:rsid w:val="009067CA"/>
    <w:rsid w:val="00922655"/>
    <w:rsid w:val="00923264"/>
    <w:rsid w:val="00940948"/>
    <w:rsid w:val="009442CF"/>
    <w:rsid w:val="00945487"/>
    <w:rsid w:val="009631A3"/>
    <w:rsid w:val="00971288"/>
    <w:rsid w:val="00973CAD"/>
    <w:rsid w:val="00997627"/>
    <w:rsid w:val="009A0D59"/>
    <w:rsid w:val="009B080A"/>
    <w:rsid w:val="009B0D14"/>
    <w:rsid w:val="009B7A19"/>
    <w:rsid w:val="009C46AB"/>
    <w:rsid w:val="009C764B"/>
    <w:rsid w:val="009D0779"/>
    <w:rsid w:val="009D4B9F"/>
    <w:rsid w:val="009E2320"/>
    <w:rsid w:val="009E3F94"/>
    <w:rsid w:val="00A05E02"/>
    <w:rsid w:val="00A31CAB"/>
    <w:rsid w:val="00A32E72"/>
    <w:rsid w:val="00A3391A"/>
    <w:rsid w:val="00A469F6"/>
    <w:rsid w:val="00A501CF"/>
    <w:rsid w:val="00A5047D"/>
    <w:rsid w:val="00A70547"/>
    <w:rsid w:val="00AB4640"/>
    <w:rsid w:val="00AD13A5"/>
    <w:rsid w:val="00AE764E"/>
    <w:rsid w:val="00AF7219"/>
    <w:rsid w:val="00B02E5F"/>
    <w:rsid w:val="00B05002"/>
    <w:rsid w:val="00B101E3"/>
    <w:rsid w:val="00B1202E"/>
    <w:rsid w:val="00B233BC"/>
    <w:rsid w:val="00B53276"/>
    <w:rsid w:val="00B634F1"/>
    <w:rsid w:val="00B661DB"/>
    <w:rsid w:val="00B84D9B"/>
    <w:rsid w:val="00B96F49"/>
    <w:rsid w:val="00BA4FD7"/>
    <w:rsid w:val="00BB411A"/>
    <w:rsid w:val="00BD76D7"/>
    <w:rsid w:val="00BF09CB"/>
    <w:rsid w:val="00BF29B4"/>
    <w:rsid w:val="00BF39AC"/>
    <w:rsid w:val="00C11B9E"/>
    <w:rsid w:val="00C23C5F"/>
    <w:rsid w:val="00C24E05"/>
    <w:rsid w:val="00C27803"/>
    <w:rsid w:val="00C30773"/>
    <w:rsid w:val="00C36B4E"/>
    <w:rsid w:val="00C51900"/>
    <w:rsid w:val="00C52251"/>
    <w:rsid w:val="00C67A27"/>
    <w:rsid w:val="00C75BD2"/>
    <w:rsid w:val="00C856E8"/>
    <w:rsid w:val="00CC19DF"/>
    <w:rsid w:val="00CD458E"/>
    <w:rsid w:val="00CE1E5E"/>
    <w:rsid w:val="00CF1A79"/>
    <w:rsid w:val="00D053E1"/>
    <w:rsid w:val="00D119F7"/>
    <w:rsid w:val="00D164C4"/>
    <w:rsid w:val="00D21D38"/>
    <w:rsid w:val="00D336A3"/>
    <w:rsid w:val="00D41F20"/>
    <w:rsid w:val="00D47D0F"/>
    <w:rsid w:val="00D66158"/>
    <w:rsid w:val="00D77CB1"/>
    <w:rsid w:val="00D80109"/>
    <w:rsid w:val="00D938E4"/>
    <w:rsid w:val="00DA12CD"/>
    <w:rsid w:val="00DA1DA3"/>
    <w:rsid w:val="00DA3237"/>
    <w:rsid w:val="00DC5214"/>
    <w:rsid w:val="00DD0579"/>
    <w:rsid w:val="00DE3DB3"/>
    <w:rsid w:val="00DF1E6F"/>
    <w:rsid w:val="00E119EE"/>
    <w:rsid w:val="00E142A8"/>
    <w:rsid w:val="00E24C28"/>
    <w:rsid w:val="00E3616D"/>
    <w:rsid w:val="00E37F9F"/>
    <w:rsid w:val="00E42440"/>
    <w:rsid w:val="00E52449"/>
    <w:rsid w:val="00E5309E"/>
    <w:rsid w:val="00E82C3A"/>
    <w:rsid w:val="00E861DB"/>
    <w:rsid w:val="00E86571"/>
    <w:rsid w:val="00E94592"/>
    <w:rsid w:val="00EA1518"/>
    <w:rsid w:val="00EA4233"/>
    <w:rsid w:val="00EA589F"/>
    <w:rsid w:val="00EA7840"/>
    <w:rsid w:val="00EC67FB"/>
    <w:rsid w:val="00F04526"/>
    <w:rsid w:val="00F04621"/>
    <w:rsid w:val="00F11B6A"/>
    <w:rsid w:val="00F14ADE"/>
    <w:rsid w:val="00F152B9"/>
    <w:rsid w:val="00F25514"/>
    <w:rsid w:val="00F34D3F"/>
    <w:rsid w:val="00F456DB"/>
    <w:rsid w:val="00F47AA3"/>
    <w:rsid w:val="00F53136"/>
    <w:rsid w:val="00F667DC"/>
    <w:rsid w:val="00F800C5"/>
    <w:rsid w:val="00FB1874"/>
    <w:rsid w:val="00FD2311"/>
    <w:rsid w:val="00FF21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0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2B0"/>
    <w:pPr>
      <w:ind w:left="720"/>
      <w:contextualSpacing/>
    </w:pPr>
  </w:style>
  <w:style w:type="paragraph" w:styleId="Header">
    <w:name w:val="header"/>
    <w:basedOn w:val="Normal"/>
    <w:link w:val="HeaderChar"/>
    <w:uiPriority w:val="99"/>
    <w:unhideWhenUsed/>
    <w:rsid w:val="00281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34"/>
  </w:style>
  <w:style w:type="paragraph" w:styleId="Footer">
    <w:name w:val="footer"/>
    <w:basedOn w:val="Normal"/>
    <w:link w:val="FooterChar"/>
    <w:uiPriority w:val="99"/>
    <w:unhideWhenUsed/>
    <w:rsid w:val="0028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34"/>
  </w:style>
  <w:style w:type="paragraph" w:styleId="NoSpacing">
    <w:name w:val="No Spacing"/>
    <w:uiPriority w:val="1"/>
    <w:qFormat/>
    <w:rsid w:val="00AD13A5"/>
    <w:pPr>
      <w:spacing w:after="0" w:line="240" w:lineRule="auto"/>
    </w:pPr>
    <w:rPr>
      <w:rFonts w:ascii="Calibri" w:eastAsia="Calibri" w:hAnsi="Calibri" w:cs="Arial"/>
      <w:lang w:val="en-US"/>
    </w:rPr>
  </w:style>
  <w:style w:type="table" w:customStyle="1" w:styleId="TableGridLight1">
    <w:name w:val="Table Grid Light1"/>
    <w:basedOn w:val="TableNormal"/>
    <w:uiPriority w:val="40"/>
    <w:rsid w:val="004224A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2B0"/>
    <w:pPr>
      <w:ind w:left="720"/>
      <w:contextualSpacing/>
    </w:pPr>
  </w:style>
  <w:style w:type="paragraph" w:styleId="Header">
    <w:name w:val="header"/>
    <w:basedOn w:val="Normal"/>
    <w:link w:val="HeaderChar"/>
    <w:uiPriority w:val="99"/>
    <w:unhideWhenUsed/>
    <w:rsid w:val="00281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34"/>
  </w:style>
  <w:style w:type="paragraph" w:styleId="Footer">
    <w:name w:val="footer"/>
    <w:basedOn w:val="Normal"/>
    <w:link w:val="FooterChar"/>
    <w:uiPriority w:val="99"/>
    <w:unhideWhenUsed/>
    <w:rsid w:val="0028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34"/>
  </w:style>
  <w:style w:type="paragraph" w:styleId="NoSpacing">
    <w:name w:val="No Spacing"/>
    <w:uiPriority w:val="1"/>
    <w:qFormat/>
    <w:rsid w:val="00AD13A5"/>
    <w:pPr>
      <w:spacing w:after="0" w:line="240" w:lineRule="auto"/>
    </w:pPr>
    <w:rPr>
      <w:rFonts w:ascii="Calibri" w:eastAsia="Calibri" w:hAnsi="Calibri" w:cs="Arial"/>
      <w:lang w:val="en-US"/>
    </w:rPr>
  </w:style>
  <w:style w:type="table" w:customStyle="1" w:styleId="TableGridLight1">
    <w:name w:val="Table Grid Light1"/>
    <w:basedOn w:val="TableNormal"/>
    <w:uiPriority w:val="40"/>
    <w:rsid w:val="004224A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33F3-8F69-DA4D-ACC9-1B3CC5B9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1599</Words>
  <Characters>9116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Nafnaf25</dc:creator>
  <cp:lastModifiedBy>Agata Walczak</cp:lastModifiedBy>
  <cp:revision>6</cp:revision>
  <dcterms:created xsi:type="dcterms:W3CDTF">2018-04-23T07:22:00Z</dcterms:created>
  <dcterms:modified xsi:type="dcterms:W3CDTF">2018-05-16T13:42:00Z</dcterms:modified>
</cp:coreProperties>
</file>